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8B" w:rsidRPr="002E1772" w:rsidRDefault="00A7428B" w:rsidP="002E1772">
      <w:pPr>
        <w:pStyle w:val="IATED-PaperTitle"/>
        <w:spacing w:before="0" w:after="200"/>
        <w:rPr>
          <w:lang w:val="id-ID"/>
        </w:rPr>
      </w:pPr>
      <w:r w:rsidRPr="002E1772">
        <w:rPr>
          <w:lang w:val="id-ID"/>
        </w:rPr>
        <w:t xml:space="preserve">Quality assurance in courses with practicum: </w:t>
      </w:r>
      <w:r w:rsidR="002E1772">
        <w:rPr>
          <w:lang w:val="id-ID"/>
        </w:rPr>
        <w:t xml:space="preserve">           </w:t>
      </w:r>
      <w:r w:rsidRPr="002E1772">
        <w:rPr>
          <w:lang w:val="id-ID"/>
        </w:rPr>
        <w:t>HOW AND WHY UNIVERSITAS TERBUKA DOES IT</w:t>
      </w:r>
    </w:p>
    <w:p w:rsidR="00A7428B" w:rsidRPr="002E1772" w:rsidRDefault="00A7428B" w:rsidP="002E1772">
      <w:pPr>
        <w:pStyle w:val="IATED-Authors"/>
        <w:spacing w:after="200"/>
        <w:rPr>
          <w:lang w:val="id-ID"/>
        </w:rPr>
      </w:pPr>
      <w:r w:rsidRPr="002E1772">
        <w:rPr>
          <w:lang w:val="id-ID"/>
        </w:rPr>
        <w:t>Rinda Noviyanti</w:t>
      </w:r>
      <w:r w:rsidR="005109D0" w:rsidRPr="002E1772">
        <w:rPr>
          <w:vertAlign w:val="superscript"/>
          <w:lang w:val="id-ID"/>
        </w:rPr>
        <w:t>1</w:t>
      </w:r>
      <w:r w:rsidRPr="002E1772">
        <w:t xml:space="preserve"> </w:t>
      </w:r>
    </w:p>
    <w:p w:rsidR="00A7428B" w:rsidRPr="002E1772" w:rsidRDefault="005109D0" w:rsidP="002E1772">
      <w:pPr>
        <w:pStyle w:val="IATED-Affiliation"/>
        <w:spacing w:after="200"/>
        <w:rPr>
          <w:lang w:val="id-ID"/>
        </w:rPr>
      </w:pPr>
      <w:r w:rsidRPr="002E1772">
        <w:rPr>
          <w:vertAlign w:val="superscript"/>
          <w:lang w:val="id-ID"/>
        </w:rPr>
        <w:t>1</w:t>
      </w:r>
      <w:r w:rsidR="00A7428B" w:rsidRPr="002E1772">
        <w:rPr>
          <w:lang w:val="id-ID"/>
        </w:rPr>
        <w:t>Department of Math &amp; Natural Science</w:t>
      </w:r>
      <w:r w:rsidRPr="002E1772">
        <w:rPr>
          <w:lang w:val="id-ID"/>
        </w:rPr>
        <w:t>s</w:t>
      </w:r>
      <w:r w:rsidR="00A7428B" w:rsidRPr="002E1772">
        <w:rPr>
          <w:lang w:val="id-ID"/>
        </w:rPr>
        <w:t>, Universitas Terbuka</w:t>
      </w:r>
      <w:r w:rsidR="00A7428B" w:rsidRPr="002E1772">
        <w:t xml:space="preserve"> (</w:t>
      </w:r>
      <w:r w:rsidR="00A7428B" w:rsidRPr="002E1772">
        <w:rPr>
          <w:lang w:val="id-ID"/>
        </w:rPr>
        <w:t>INDONESIA)</w:t>
      </w:r>
    </w:p>
    <w:p w:rsidR="00A7428B" w:rsidRPr="002E1772" w:rsidRDefault="00A7428B" w:rsidP="002E1772">
      <w:pPr>
        <w:pStyle w:val="Title"/>
        <w:spacing w:before="0" w:after="200"/>
        <w:rPr>
          <w:rFonts w:cs="Arial"/>
          <w:lang w:val="id-ID"/>
        </w:rPr>
      </w:pPr>
      <w:r w:rsidRPr="002E1772">
        <w:rPr>
          <w:rFonts w:cs="Arial"/>
          <w:lang w:val="en-GB"/>
        </w:rPr>
        <w:t>Abstract</w:t>
      </w:r>
    </w:p>
    <w:p w:rsidR="00A7428B" w:rsidRPr="00BE4E6C" w:rsidRDefault="00A7428B" w:rsidP="00951EC4">
      <w:pPr>
        <w:spacing w:line="240" w:lineRule="auto"/>
        <w:jc w:val="both"/>
        <w:rPr>
          <w:rFonts w:ascii="Arial" w:hAnsi="Arial" w:cs="Arial"/>
          <w:sz w:val="20"/>
          <w:szCs w:val="20"/>
        </w:rPr>
      </w:pPr>
      <w:r w:rsidRPr="00BE4E6C">
        <w:rPr>
          <w:rFonts w:ascii="Arial" w:hAnsi="Arial" w:cs="Arial"/>
          <w:sz w:val="20"/>
          <w:szCs w:val="20"/>
        </w:rPr>
        <w:t>This paper presents an analysis of the implementation of practicum for students at the Faculty of Mathematics and Natural Sciences (</w:t>
      </w:r>
      <w:r w:rsidR="006452FD">
        <w:rPr>
          <w:rFonts w:ascii="Arial" w:hAnsi="Arial" w:cs="Arial"/>
          <w:sz w:val="20"/>
          <w:szCs w:val="20"/>
        </w:rPr>
        <w:t>FMIPA</w:t>
      </w:r>
      <w:r w:rsidRPr="00BE4E6C">
        <w:rPr>
          <w:rFonts w:ascii="Arial" w:hAnsi="Arial" w:cs="Arial"/>
          <w:sz w:val="20"/>
          <w:szCs w:val="20"/>
        </w:rPr>
        <w:t xml:space="preserve">) Universitas Terbuka (UT) as part of a comprehensive effort to deliver an educational process that ensures the quality of the courses offered. As a faculty offering science courses, </w:t>
      </w:r>
      <w:r w:rsidR="006452FD">
        <w:rPr>
          <w:rFonts w:ascii="Arial" w:hAnsi="Arial" w:cs="Arial"/>
          <w:sz w:val="20"/>
          <w:szCs w:val="20"/>
        </w:rPr>
        <w:t>FMIPA</w:t>
      </w:r>
      <w:r w:rsidRPr="00BE4E6C">
        <w:rPr>
          <w:rFonts w:ascii="Arial" w:hAnsi="Arial" w:cs="Arial"/>
          <w:sz w:val="20"/>
          <w:szCs w:val="20"/>
        </w:rPr>
        <w:t xml:space="preserve"> is required to conduct practicum for courses where in the learning process students need to follow the process, observe the object, as well as analyze, prove, and draw conclusions to an object, state, and process of the material learned so that the students can answer questions obtained through inductive observation. To provide a complete learning experience in accordance with the targeted competencies to students in 16 practicum-courses offered, </w:t>
      </w:r>
      <w:r w:rsidR="006452FD">
        <w:rPr>
          <w:rFonts w:ascii="Arial" w:hAnsi="Arial" w:cs="Arial"/>
          <w:sz w:val="20"/>
          <w:szCs w:val="20"/>
        </w:rPr>
        <w:t>FMIPA</w:t>
      </w:r>
      <w:r w:rsidRPr="00BE4E6C">
        <w:rPr>
          <w:rFonts w:ascii="Arial" w:hAnsi="Arial" w:cs="Arial"/>
          <w:sz w:val="20"/>
          <w:szCs w:val="20"/>
        </w:rPr>
        <w:t xml:space="preserve"> has prepared two types of practicum, field and self-directed. Field practicum is carried out by conducting a survey to a practicum site using a questionnaire as an instrument, and/or an interview guide to interview the resource persons in the form of experiment, or observe the practicum object.  Meanwhile self-directed practicum can be done anywhere (no laboratory required). To evaluate the effectiveness of practicum implementation, a study was conducted involving 77 students taking the practicum-courses. The study was carried-out through online questionnaires where respondents were asked to answer questions in four categories, namely congruency of the targetted and perceived-needed competences, comprehensiveness of the practicum guide, availibility of practicum equipment, and availibility and quality of supervisors.  The findings indicate that overall </w:t>
      </w:r>
      <w:r w:rsidR="006452FD">
        <w:rPr>
          <w:rFonts w:ascii="Arial" w:hAnsi="Arial" w:cs="Arial"/>
          <w:sz w:val="20"/>
          <w:szCs w:val="20"/>
        </w:rPr>
        <w:t>FMIPA</w:t>
      </w:r>
      <w:r w:rsidRPr="00BE4E6C">
        <w:rPr>
          <w:rFonts w:ascii="Arial" w:hAnsi="Arial" w:cs="Arial"/>
          <w:sz w:val="20"/>
          <w:szCs w:val="20"/>
        </w:rPr>
        <w:t xml:space="preserve"> has organized practicum that could guarantee the quality of learning outcomes.</w:t>
      </w:r>
    </w:p>
    <w:p w:rsidR="00A7428B" w:rsidRPr="00BE4E6C" w:rsidRDefault="00A7428B" w:rsidP="00BE4E6C">
      <w:pPr>
        <w:jc w:val="both"/>
        <w:rPr>
          <w:rFonts w:ascii="Arial" w:hAnsi="Arial" w:cs="Arial"/>
          <w:sz w:val="20"/>
          <w:szCs w:val="20"/>
        </w:rPr>
      </w:pPr>
      <w:r w:rsidRPr="00BE4E6C">
        <w:rPr>
          <w:rFonts w:ascii="Arial" w:hAnsi="Arial" w:cs="Arial"/>
          <w:sz w:val="20"/>
          <w:szCs w:val="20"/>
        </w:rPr>
        <w:t>Keywords: practicum, field-practicum, quality assurance, self-directed practicum</w:t>
      </w:r>
    </w:p>
    <w:p w:rsidR="001C3045" w:rsidRPr="001C3045" w:rsidRDefault="001C3045" w:rsidP="00BE4E6C">
      <w:pPr>
        <w:spacing w:line="240" w:lineRule="auto"/>
        <w:jc w:val="both"/>
        <w:rPr>
          <w:rFonts w:ascii="Arial" w:hAnsi="Arial" w:cs="Arial"/>
          <w:b/>
          <w:sz w:val="24"/>
          <w:szCs w:val="24"/>
        </w:rPr>
      </w:pPr>
      <w:r w:rsidRPr="001C3045">
        <w:rPr>
          <w:rFonts w:ascii="Arial" w:hAnsi="Arial" w:cs="Arial"/>
          <w:b/>
          <w:sz w:val="24"/>
          <w:szCs w:val="24"/>
        </w:rPr>
        <w:t>1</w:t>
      </w:r>
      <w:r w:rsidRPr="001C3045">
        <w:rPr>
          <w:rFonts w:ascii="Arial" w:hAnsi="Arial" w:cs="Arial"/>
          <w:b/>
          <w:sz w:val="24"/>
          <w:szCs w:val="24"/>
        </w:rPr>
        <w:tab/>
        <w:t>INTRODUCTION</w:t>
      </w:r>
    </w:p>
    <w:p w:rsidR="006452FD" w:rsidRPr="006452FD" w:rsidRDefault="006452FD" w:rsidP="00BE4E6C">
      <w:pPr>
        <w:spacing w:line="240" w:lineRule="auto"/>
        <w:jc w:val="both"/>
        <w:rPr>
          <w:rFonts w:ascii="Arial" w:hAnsi="Arial" w:cs="Arial"/>
          <w:sz w:val="20"/>
          <w:szCs w:val="20"/>
        </w:rPr>
      </w:pPr>
      <w:r w:rsidRPr="006452FD">
        <w:rPr>
          <w:rFonts w:ascii="Arial" w:hAnsi="Arial" w:cs="Arial"/>
          <w:sz w:val="20"/>
          <w:szCs w:val="20"/>
          <w:lang w:val="en"/>
        </w:rPr>
        <w:t xml:space="preserve">Faculty of Mathematics and Natural Sciences </w:t>
      </w:r>
      <w:r>
        <w:rPr>
          <w:rFonts w:ascii="Arial" w:hAnsi="Arial" w:cs="Arial"/>
          <w:sz w:val="20"/>
          <w:szCs w:val="20"/>
        </w:rPr>
        <w:t>(</w:t>
      </w:r>
      <w:r w:rsidRPr="006452FD">
        <w:rPr>
          <w:rFonts w:ascii="Arial" w:hAnsi="Arial" w:cs="Arial"/>
          <w:sz w:val="20"/>
          <w:szCs w:val="20"/>
          <w:lang w:val="en"/>
        </w:rPr>
        <w:t>FMIPA</w:t>
      </w:r>
      <w:r>
        <w:rPr>
          <w:rFonts w:ascii="Arial" w:hAnsi="Arial" w:cs="Arial"/>
          <w:sz w:val="20"/>
          <w:szCs w:val="20"/>
        </w:rPr>
        <w:t>) Universitas Terbuka (</w:t>
      </w:r>
      <w:r w:rsidRPr="006452FD">
        <w:rPr>
          <w:rFonts w:ascii="Arial" w:hAnsi="Arial" w:cs="Arial"/>
          <w:sz w:val="20"/>
          <w:szCs w:val="20"/>
          <w:lang w:val="en"/>
        </w:rPr>
        <w:t>UT</w:t>
      </w:r>
      <w:r>
        <w:rPr>
          <w:rFonts w:ascii="Arial" w:hAnsi="Arial" w:cs="Arial"/>
          <w:sz w:val="20"/>
          <w:szCs w:val="20"/>
        </w:rPr>
        <w:t>)</w:t>
      </w:r>
      <w:r>
        <w:rPr>
          <w:rFonts w:ascii="Arial" w:hAnsi="Arial" w:cs="Arial"/>
          <w:sz w:val="20"/>
          <w:szCs w:val="20"/>
          <w:lang w:val="en"/>
        </w:rPr>
        <w:t xml:space="preserve"> as a</w:t>
      </w:r>
      <w:r>
        <w:rPr>
          <w:rFonts w:ascii="Arial" w:hAnsi="Arial" w:cs="Arial"/>
          <w:sz w:val="20"/>
          <w:szCs w:val="20"/>
        </w:rPr>
        <w:t>n academic</w:t>
      </w:r>
      <w:r w:rsidR="001C3045">
        <w:rPr>
          <w:rFonts w:ascii="Arial" w:hAnsi="Arial" w:cs="Arial"/>
          <w:sz w:val="20"/>
          <w:szCs w:val="20"/>
        </w:rPr>
        <w:t xml:space="preserve"> </w:t>
      </w:r>
      <w:r w:rsidR="00176A63">
        <w:rPr>
          <w:rFonts w:ascii="Arial" w:hAnsi="Arial" w:cs="Arial"/>
          <w:sz w:val="20"/>
          <w:szCs w:val="20"/>
        </w:rPr>
        <w:t>unit in</w:t>
      </w:r>
      <w:r>
        <w:rPr>
          <w:rFonts w:ascii="Arial" w:hAnsi="Arial" w:cs="Arial"/>
          <w:sz w:val="20"/>
          <w:szCs w:val="20"/>
        </w:rPr>
        <w:t xml:space="preserve"> UT </w:t>
      </w:r>
      <w:r w:rsidRPr="006452FD">
        <w:rPr>
          <w:rFonts w:ascii="Arial" w:hAnsi="Arial" w:cs="Arial"/>
          <w:sz w:val="20"/>
          <w:szCs w:val="20"/>
          <w:lang w:val="en"/>
        </w:rPr>
        <w:t xml:space="preserve">that accommodates courses that require </w:t>
      </w:r>
      <w:r w:rsidR="00176A63" w:rsidRPr="006452FD">
        <w:rPr>
          <w:rFonts w:ascii="Arial" w:hAnsi="Arial" w:cs="Arial"/>
          <w:sz w:val="20"/>
          <w:szCs w:val="20"/>
          <w:lang w:val="en"/>
        </w:rPr>
        <w:t>practice</w:t>
      </w:r>
      <w:r w:rsidR="00176A63">
        <w:rPr>
          <w:rFonts w:ascii="Arial" w:hAnsi="Arial" w:cs="Arial"/>
          <w:sz w:val="20"/>
          <w:szCs w:val="20"/>
        </w:rPr>
        <w:t>s</w:t>
      </w:r>
      <w:r>
        <w:rPr>
          <w:rFonts w:ascii="Arial" w:hAnsi="Arial" w:cs="Arial"/>
          <w:sz w:val="20"/>
          <w:szCs w:val="20"/>
          <w:lang w:val="en"/>
        </w:rPr>
        <w:t xml:space="preserve"> provid</w:t>
      </w:r>
      <w:r>
        <w:rPr>
          <w:rFonts w:ascii="Arial" w:hAnsi="Arial" w:cs="Arial"/>
          <w:sz w:val="20"/>
          <w:szCs w:val="20"/>
        </w:rPr>
        <w:t>es</w:t>
      </w:r>
      <w:r w:rsidRPr="006452FD">
        <w:rPr>
          <w:rFonts w:ascii="Arial" w:hAnsi="Arial" w:cs="Arial"/>
          <w:sz w:val="20"/>
          <w:szCs w:val="20"/>
          <w:lang w:val="en"/>
        </w:rPr>
        <w:t xml:space="preserve"> learning assistance in the form of practicum. Practicum is </w:t>
      </w:r>
      <w:r>
        <w:rPr>
          <w:rFonts w:ascii="Arial" w:hAnsi="Arial" w:cs="Arial"/>
          <w:sz w:val="20"/>
          <w:szCs w:val="20"/>
        </w:rPr>
        <w:t>conducted</w:t>
      </w:r>
      <w:r w:rsidRPr="006452FD">
        <w:rPr>
          <w:rFonts w:ascii="Arial" w:hAnsi="Arial" w:cs="Arial"/>
          <w:sz w:val="20"/>
          <w:szCs w:val="20"/>
          <w:lang w:val="en"/>
        </w:rPr>
        <w:t xml:space="preserve"> for </w:t>
      </w:r>
      <w:r>
        <w:rPr>
          <w:rFonts w:ascii="Arial" w:hAnsi="Arial" w:cs="Arial"/>
          <w:sz w:val="20"/>
          <w:szCs w:val="20"/>
        </w:rPr>
        <w:t xml:space="preserve">learning </w:t>
      </w:r>
      <w:r w:rsidRPr="006452FD">
        <w:rPr>
          <w:rFonts w:ascii="Arial" w:hAnsi="Arial" w:cs="Arial"/>
          <w:sz w:val="20"/>
          <w:szCs w:val="20"/>
          <w:lang w:val="en"/>
        </w:rPr>
        <w:t xml:space="preserve">materials that require students to have </w:t>
      </w:r>
      <w:r>
        <w:rPr>
          <w:rFonts w:ascii="Arial" w:hAnsi="Arial" w:cs="Arial"/>
          <w:sz w:val="20"/>
          <w:szCs w:val="20"/>
        </w:rPr>
        <w:t>practical</w:t>
      </w:r>
      <w:r>
        <w:rPr>
          <w:rFonts w:ascii="Arial" w:hAnsi="Arial" w:cs="Arial"/>
          <w:sz w:val="20"/>
          <w:szCs w:val="20"/>
          <w:lang w:val="en"/>
        </w:rPr>
        <w:t xml:space="preserve"> skills. The practic</w:t>
      </w:r>
      <w:r>
        <w:rPr>
          <w:rFonts w:ascii="Arial" w:hAnsi="Arial" w:cs="Arial"/>
          <w:sz w:val="20"/>
          <w:szCs w:val="20"/>
        </w:rPr>
        <w:t>um</w:t>
      </w:r>
      <w:r>
        <w:rPr>
          <w:rFonts w:ascii="Arial" w:hAnsi="Arial" w:cs="Arial"/>
          <w:sz w:val="20"/>
          <w:szCs w:val="20"/>
          <w:lang w:val="en"/>
        </w:rPr>
        <w:t xml:space="preserve"> </w:t>
      </w:r>
      <w:r>
        <w:rPr>
          <w:rFonts w:ascii="Arial" w:hAnsi="Arial" w:cs="Arial"/>
          <w:sz w:val="20"/>
          <w:szCs w:val="20"/>
        </w:rPr>
        <w:t>in</w:t>
      </w:r>
      <w:r w:rsidRPr="006452FD">
        <w:rPr>
          <w:rFonts w:ascii="Arial" w:hAnsi="Arial" w:cs="Arial"/>
          <w:sz w:val="20"/>
          <w:szCs w:val="20"/>
          <w:lang w:val="en"/>
        </w:rPr>
        <w:t xml:space="preserve"> Agribusiness Study Program is aimed at improving the competence of Agribusiness students through application, analysis, synthesis, and evaluation of theories contained in the </w:t>
      </w:r>
      <w:r w:rsidR="001C3045">
        <w:rPr>
          <w:rFonts w:ascii="Arial" w:hAnsi="Arial" w:cs="Arial"/>
          <w:sz w:val="20"/>
          <w:szCs w:val="20"/>
        </w:rPr>
        <w:t>m</w:t>
      </w:r>
      <w:r>
        <w:rPr>
          <w:rFonts w:ascii="Arial" w:hAnsi="Arial" w:cs="Arial"/>
          <w:sz w:val="20"/>
          <w:szCs w:val="20"/>
        </w:rPr>
        <w:t>odules</w:t>
      </w:r>
      <w:r w:rsidRPr="006452FD">
        <w:rPr>
          <w:rFonts w:ascii="Arial" w:hAnsi="Arial" w:cs="Arial"/>
          <w:sz w:val="20"/>
          <w:szCs w:val="20"/>
          <w:lang w:val="en"/>
        </w:rPr>
        <w:t xml:space="preserve"> (FMIPA-UT, 2011). Practicum is an integral part of learning process and can be utilized to build the full competenc</w:t>
      </w:r>
      <w:r>
        <w:rPr>
          <w:rFonts w:ascii="Arial" w:hAnsi="Arial" w:cs="Arial"/>
          <w:sz w:val="20"/>
          <w:szCs w:val="20"/>
        </w:rPr>
        <w:t>ies</w:t>
      </w:r>
      <w:r w:rsidRPr="006452FD">
        <w:rPr>
          <w:rFonts w:ascii="Arial" w:hAnsi="Arial" w:cs="Arial"/>
          <w:sz w:val="20"/>
          <w:szCs w:val="20"/>
          <w:lang w:val="en"/>
        </w:rPr>
        <w:t xml:space="preserve"> of cognitive, affective, and psychomotor aspects of the student, despite </w:t>
      </w:r>
      <w:r>
        <w:rPr>
          <w:rFonts w:ascii="Arial" w:hAnsi="Arial" w:cs="Arial"/>
          <w:sz w:val="20"/>
          <w:szCs w:val="20"/>
        </w:rPr>
        <w:t>the</w:t>
      </w:r>
      <w:r w:rsidRPr="006452FD">
        <w:rPr>
          <w:rFonts w:ascii="Arial" w:hAnsi="Arial" w:cs="Arial"/>
          <w:sz w:val="20"/>
          <w:szCs w:val="20"/>
          <w:lang w:val="en"/>
        </w:rPr>
        <w:t xml:space="preserve"> emphasis on psychomotor domain (FMIPA-UT, 2011).</w:t>
      </w:r>
    </w:p>
    <w:p w:rsidR="006452FD" w:rsidRPr="006452FD" w:rsidRDefault="006452FD" w:rsidP="00FD508D">
      <w:pPr>
        <w:tabs>
          <w:tab w:val="num" w:pos="720"/>
        </w:tabs>
        <w:spacing w:line="240" w:lineRule="auto"/>
        <w:jc w:val="both"/>
        <w:rPr>
          <w:rFonts w:ascii="Arial" w:hAnsi="Arial" w:cs="Arial"/>
          <w:sz w:val="20"/>
          <w:szCs w:val="20"/>
        </w:rPr>
      </w:pPr>
      <w:r>
        <w:rPr>
          <w:rFonts w:ascii="Arial" w:hAnsi="Arial" w:cs="Arial"/>
          <w:sz w:val="20"/>
          <w:szCs w:val="20"/>
          <w:lang w:val="en"/>
        </w:rPr>
        <w:t>Sagala (2007) defines</w:t>
      </w:r>
      <w:r w:rsidRPr="006452FD">
        <w:rPr>
          <w:rFonts w:ascii="Arial" w:hAnsi="Arial" w:cs="Arial"/>
          <w:sz w:val="20"/>
          <w:szCs w:val="20"/>
          <w:lang w:val="en"/>
        </w:rPr>
        <w:t xml:space="preserve"> practicum as a learning process in which students are given the opportunity to experience, follow the process, observe an object, analyze, demonstrate, and draw their own conclusions about an object, situation, or process. In line with that, Subiant</w:t>
      </w:r>
      <w:r>
        <w:rPr>
          <w:rFonts w:ascii="Arial" w:hAnsi="Arial" w:cs="Arial"/>
          <w:sz w:val="20"/>
          <w:szCs w:val="20"/>
          <w:lang w:val="en"/>
        </w:rPr>
        <w:t>oro (2009) said that in practic</w:t>
      </w:r>
      <w:r>
        <w:rPr>
          <w:rFonts w:ascii="Arial" w:hAnsi="Arial" w:cs="Arial"/>
          <w:sz w:val="20"/>
          <w:szCs w:val="20"/>
        </w:rPr>
        <w:t>um</w:t>
      </w:r>
      <w:r w:rsidRPr="006452FD">
        <w:rPr>
          <w:rFonts w:ascii="Arial" w:hAnsi="Arial" w:cs="Arial"/>
          <w:sz w:val="20"/>
          <w:szCs w:val="20"/>
          <w:lang w:val="en"/>
        </w:rPr>
        <w:t xml:space="preserve">, it is possible to apply various science process skills as well as the development of scientific attitude that support the process of acquiring knowledge (scientific products) in students because through practicum students have </w:t>
      </w:r>
      <w:r>
        <w:rPr>
          <w:rFonts w:ascii="Arial" w:hAnsi="Arial" w:cs="Arial"/>
          <w:sz w:val="20"/>
          <w:szCs w:val="20"/>
          <w:lang w:val="en"/>
        </w:rPr>
        <w:t>opportunit</w:t>
      </w:r>
      <w:r>
        <w:rPr>
          <w:rFonts w:ascii="Arial" w:hAnsi="Arial" w:cs="Arial"/>
          <w:sz w:val="20"/>
          <w:szCs w:val="20"/>
        </w:rPr>
        <w:t>ies</w:t>
      </w:r>
      <w:r w:rsidRPr="006452FD">
        <w:rPr>
          <w:rFonts w:ascii="Arial" w:hAnsi="Arial" w:cs="Arial"/>
          <w:sz w:val="20"/>
          <w:szCs w:val="20"/>
          <w:lang w:val="en"/>
        </w:rPr>
        <w:t xml:space="preserve"> to develop and apply the skills of science process and a scientific attitude to gain knowledge. On the other hand Suparno (2007) divides the practice into two activities, namely guided or planned </w:t>
      </w:r>
      <w:r w:rsidR="002F1DA7">
        <w:rPr>
          <w:rFonts w:ascii="Arial" w:hAnsi="Arial" w:cs="Arial"/>
          <w:sz w:val="20"/>
          <w:szCs w:val="20"/>
        </w:rPr>
        <w:t>practicum</w:t>
      </w:r>
      <w:r w:rsidRPr="006452FD">
        <w:rPr>
          <w:rFonts w:ascii="Arial" w:hAnsi="Arial" w:cs="Arial"/>
          <w:sz w:val="20"/>
          <w:szCs w:val="20"/>
          <w:lang w:val="en"/>
        </w:rPr>
        <w:t xml:space="preserve"> and free practicum. Students' activities in guided practicum are limited to experimenting and finding results only because the whole experiment has been designed by the </w:t>
      </w:r>
      <w:r w:rsidR="002F1DA7">
        <w:rPr>
          <w:rFonts w:ascii="Arial" w:hAnsi="Arial" w:cs="Arial"/>
          <w:sz w:val="20"/>
          <w:szCs w:val="20"/>
        </w:rPr>
        <w:t>facilitator</w:t>
      </w:r>
      <w:r w:rsidRPr="006452FD">
        <w:rPr>
          <w:rFonts w:ascii="Arial" w:hAnsi="Arial" w:cs="Arial"/>
          <w:sz w:val="20"/>
          <w:szCs w:val="20"/>
          <w:lang w:val="en"/>
        </w:rPr>
        <w:t xml:space="preserve">. The experimental steps, the equipment to be used, and the objects to be observed or researched are pre-determined by the </w:t>
      </w:r>
      <w:r w:rsidR="002F1DA7">
        <w:rPr>
          <w:rFonts w:ascii="Arial" w:hAnsi="Arial" w:cs="Arial"/>
          <w:sz w:val="20"/>
          <w:szCs w:val="20"/>
        </w:rPr>
        <w:t>facilitator</w:t>
      </w:r>
      <w:r w:rsidRPr="006452FD">
        <w:rPr>
          <w:rFonts w:ascii="Arial" w:hAnsi="Arial" w:cs="Arial"/>
          <w:sz w:val="20"/>
          <w:szCs w:val="20"/>
          <w:lang w:val="en"/>
        </w:rPr>
        <w:t xml:space="preserve">. While the activities of students in free </w:t>
      </w:r>
      <w:r w:rsidR="002F1DA7">
        <w:rPr>
          <w:rFonts w:ascii="Arial" w:hAnsi="Arial" w:cs="Arial"/>
          <w:sz w:val="20"/>
          <w:szCs w:val="20"/>
        </w:rPr>
        <w:t>practicum</w:t>
      </w:r>
      <w:r w:rsidRPr="006452FD">
        <w:rPr>
          <w:rFonts w:ascii="Arial" w:hAnsi="Arial" w:cs="Arial"/>
          <w:sz w:val="20"/>
          <w:szCs w:val="20"/>
          <w:lang w:val="en"/>
        </w:rPr>
        <w:t xml:space="preserve"> more demanding students to think independently, such as how to assemble experiments, experiment and solve problems, </w:t>
      </w:r>
      <w:r w:rsidR="002F1DA7">
        <w:rPr>
          <w:rFonts w:ascii="Arial" w:hAnsi="Arial" w:cs="Arial"/>
          <w:sz w:val="20"/>
          <w:szCs w:val="20"/>
        </w:rPr>
        <w:t>facilitators</w:t>
      </w:r>
      <w:r w:rsidRPr="006452FD">
        <w:rPr>
          <w:rFonts w:ascii="Arial" w:hAnsi="Arial" w:cs="Arial"/>
          <w:sz w:val="20"/>
          <w:szCs w:val="20"/>
          <w:lang w:val="en"/>
        </w:rPr>
        <w:t xml:space="preserve"> only provide problems and objects that must be observed or researched.</w:t>
      </w:r>
    </w:p>
    <w:p w:rsidR="002F1DA7" w:rsidRDefault="002F1DA7" w:rsidP="00FD508D">
      <w:pPr>
        <w:autoSpaceDE w:val="0"/>
        <w:autoSpaceDN w:val="0"/>
        <w:adjustRightInd w:val="0"/>
        <w:spacing w:line="240" w:lineRule="auto"/>
        <w:jc w:val="both"/>
        <w:rPr>
          <w:rFonts w:ascii="Arial" w:hAnsi="Arial" w:cs="Arial"/>
          <w:sz w:val="20"/>
          <w:szCs w:val="20"/>
        </w:rPr>
      </w:pPr>
      <w:r w:rsidRPr="002F1DA7">
        <w:rPr>
          <w:rFonts w:ascii="Arial" w:hAnsi="Arial" w:cs="Arial"/>
          <w:sz w:val="20"/>
          <w:szCs w:val="20"/>
          <w:lang w:val="en"/>
        </w:rPr>
        <w:t xml:space="preserve">There are 16 practicum courses offered by the Agribusiness </w:t>
      </w:r>
      <w:r>
        <w:rPr>
          <w:rFonts w:ascii="Arial" w:hAnsi="Arial" w:cs="Arial"/>
          <w:sz w:val="20"/>
          <w:szCs w:val="20"/>
        </w:rPr>
        <w:t>study program</w:t>
      </w:r>
      <w:r w:rsidRPr="002F1DA7">
        <w:rPr>
          <w:rFonts w:ascii="Arial" w:hAnsi="Arial" w:cs="Arial"/>
          <w:sz w:val="20"/>
          <w:szCs w:val="20"/>
          <w:lang w:val="en"/>
        </w:rPr>
        <w:t xml:space="preserve">, 4 courses </w:t>
      </w:r>
      <w:r>
        <w:rPr>
          <w:rFonts w:ascii="Arial" w:hAnsi="Arial" w:cs="Arial"/>
          <w:sz w:val="20"/>
          <w:szCs w:val="20"/>
        </w:rPr>
        <w:t>used in 3 majors</w:t>
      </w:r>
      <w:r w:rsidRPr="002F1DA7">
        <w:rPr>
          <w:rFonts w:ascii="Arial" w:hAnsi="Arial" w:cs="Arial"/>
          <w:sz w:val="20"/>
          <w:szCs w:val="20"/>
          <w:lang w:val="en"/>
        </w:rPr>
        <w:t xml:space="preserve">, 5 </w:t>
      </w:r>
      <w:r>
        <w:rPr>
          <w:rFonts w:ascii="Arial" w:hAnsi="Arial" w:cs="Arial"/>
          <w:sz w:val="20"/>
          <w:szCs w:val="20"/>
        </w:rPr>
        <w:t xml:space="preserve">courses used in </w:t>
      </w:r>
      <w:r w:rsidRPr="002F1DA7">
        <w:rPr>
          <w:rFonts w:ascii="Arial" w:hAnsi="Arial" w:cs="Arial"/>
          <w:sz w:val="20"/>
          <w:szCs w:val="20"/>
          <w:lang w:val="en"/>
        </w:rPr>
        <w:t xml:space="preserve">Agricultural </w:t>
      </w:r>
      <w:r>
        <w:rPr>
          <w:rFonts w:ascii="Arial" w:hAnsi="Arial" w:cs="Arial"/>
          <w:sz w:val="20"/>
          <w:szCs w:val="20"/>
        </w:rPr>
        <w:t>major</w:t>
      </w:r>
      <w:r w:rsidRPr="002F1DA7">
        <w:rPr>
          <w:rFonts w:ascii="Arial" w:hAnsi="Arial" w:cs="Arial"/>
          <w:sz w:val="20"/>
          <w:szCs w:val="20"/>
          <w:lang w:val="en"/>
        </w:rPr>
        <w:t xml:space="preserve">, 4 </w:t>
      </w:r>
      <w:r>
        <w:rPr>
          <w:rFonts w:ascii="Arial" w:hAnsi="Arial" w:cs="Arial"/>
          <w:sz w:val="20"/>
          <w:szCs w:val="20"/>
        </w:rPr>
        <w:t xml:space="preserve">courses uesd in </w:t>
      </w:r>
      <w:r w:rsidRPr="002F1DA7">
        <w:rPr>
          <w:rFonts w:ascii="Arial" w:hAnsi="Arial" w:cs="Arial"/>
          <w:sz w:val="20"/>
          <w:szCs w:val="20"/>
          <w:lang w:val="en"/>
        </w:rPr>
        <w:t xml:space="preserve">Animal Husbandry </w:t>
      </w:r>
      <w:r>
        <w:rPr>
          <w:rFonts w:ascii="Arial" w:hAnsi="Arial" w:cs="Arial"/>
          <w:sz w:val="20"/>
          <w:szCs w:val="20"/>
        </w:rPr>
        <w:t>major</w:t>
      </w:r>
      <w:r w:rsidRPr="002F1DA7">
        <w:rPr>
          <w:rFonts w:ascii="Arial" w:hAnsi="Arial" w:cs="Arial"/>
          <w:sz w:val="20"/>
          <w:szCs w:val="20"/>
          <w:lang w:val="en"/>
        </w:rPr>
        <w:t xml:space="preserve">, and 3 courses </w:t>
      </w:r>
      <w:r>
        <w:rPr>
          <w:rFonts w:ascii="Arial" w:hAnsi="Arial" w:cs="Arial"/>
          <w:sz w:val="20"/>
          <w:szCs w:val="20"/>
        </w:rPr>
        <w:t>used in</w:t>
      </w:r>
      <w:r w:rsidRPr="002F1DA7">
        <w:rPr>
          <w:rFonts w:ascii="Arial" w:hAnsi="Arial" w:cs="Arial"/>
          <w:sz w:val="20"/>
          <w:szCs w:val="20"/>
          <w:lang w:val="en"/>
        </w:rPr>
        <w:t xml:space="preserve"> Fisheries </w:t>
      </w:r>
      <w:r>
        <w:rPr>
          <w:rFonts w:ascii="Arial" w:hAnsi="Arial" w:cs="Arial"/>
          <w:sz w:val="20"/>
          <w:szCs w:val="20"/>
        </w:rPr>
        <w:t xml:space="preserve">major </w:t>
      </w:r>
      <w:r w:rsidRPr="002F1DA7">
        <w:rPr>
          <w:rFonts w:ascii="Arial" w:hAnsi="Arial" w:cs="Arial"/>
          <w:sz w:val="20"/>
          <w:szCs w:val="20"/>
          <w:lang w:val="en"/>
        </w:rPr>
        <w:t>(</w:t>
      </w:r>
      <w:r>
        <w:rPr>
          <w:rFonts w:ascii="Arial" w:hAnsi="Arial" w:cs="Arial"/>
          <w:sz w:val="20"/>
          <w:szCs w:val="20"/>
        </w:rPr>
        <w:t xml:space="preserve">detailed courses depicted in </w:t>
      </w:r>
      <w:r w:rsidRPr="002F1DA7">
        <w:rPr>
          <w:rFonts w:ascii="Arial" w:hAnsi="Arial" w:cs="Arial"/>
          <w:sz w:val="20"/>
          <w:szCs w:val="20"/>
          <w:lang w:val="en"/>
        </w:rPr>
        <w:t>Table 1). Practicum is developed for subjects that require students to perform certain skills.</w:t>
      </w:r>
    </w:p>
    <w:p w:rsidR="002F1DA7" w:rsidRPr="002F1DA7" w:rsidRDefault="002F1DA7" w:rsidP="00FD508D">
      <w:pPr>
        <w:autoSpaceDE w:val="0"/>
        <w:autoSpaceDN w:val="0"/>
        <w:adjustRightInd w:val="0"/>
        <w:spacing w:line="240" w:lineRule="auto"/>
        <w:jc w:val="both"/>
        <w:rPr>
          <w:rFonts w:ascii="Arial" w:hAnsi="Arial" w:cs="Arial"/>
          <w:sz w:val="20"/>
          <w:szCs w:val="20"/>
          <w:lang w:eastAsia="id-ID"/>
        </w:rPr>
      </w:pPr>
      <w:r w:rsidRPr="002F1DA7">
        <w:rPr>
          <w:rFonts w:ascii="Arial" w:hAnsi="Arial" w:cs="Arial"/>
          <w:sz w:val="20"/>
          <w:szCs w:val="20"/>
          <w:lang w:val="en"/>
        </w:rPr>
        <w:lastRenderedPageBreak/>
        <w:t>Practicum is divided into two, field and independent</w:t>
      </w:r>
      <w:r>
        <w:rPr>
          <w:rFonts w:ascii="Arial" w:hAnsi="Arial" w:cs="Arial"/>
          <w:sz w:val="20"/>
          <w:szCs w:val="20"/>
        </w:rPr>
        <w:t xml:space="preserve"> </w:t>
      </w:r>
      <w:r w:rsidRPr="002F1DA7">
        <w:rPr>
          <w:rFonts w:ascii="Arial" w:hAnsi="Arial" w:cs="Arial"/>
          <w:sz w:val="20"/>
          <w:szCs w:val="20"/>
        </w:rPr>
        <w:t>practicum</w:t>
      </w:r>
      <w:r w:rsidRPr="002F1DA7">
        <w:rPr>
          <w:rFonts w:ascii="Arial" w:hAnsi="Arial" w:cs="Arial"/>
          <w:sz w:val="20"/>
          <w:szCs w:val="20"/>
          <w:lang w:val="en"/>
        </w:rPr>
        <w:t xml:space="preserve">. </w:t>
      </w:r>
      <w:r>
        <w:rPr>
          <w:rFonts w:ascii="Arial" w:hAnsi="Arial" w:cs="Arial"/>
          <w:sz w:val="20"/>
          <w:szCs w:val="20"/>
          <w:lang w:val="en"/>
        </w:rPr>
        <w:t>Field practic</w:t>
      </w:r>
      <w:r>
        <w:rPr>
          <w:rFonts w:ascii="Arial" w:hAnsi="Arial" w:cs="Arial"/>
          <w:sz w:val="20"/>
          <w:szCs w:val="20"/>
        </w:rPr>
        <w:t>um</w:t>
      </w:r>
      <w:r w:rsidRPr="002F1DA7">
        <w:rPr>
          <w:rFonts w:ascii="Arial" w:hAnsi="Arial" w:cs="Arial"/>
          <w:sz w:val="20"/>
          <w:szCs w:val="20"/>
          <w:lang w:val="en"/>
        </w:rPr>
        <w:t xml:space="preserve"> is practicum activities conducted in the field by conducting surveys </w:t>
      </w:r>
      <w:r>
        <w:rPr>
          <w:rFonts w:ascii="Arial" w:hAnsi="Arial" w:cs="Arial"/>
          <w:sz w:val="20"/>
          <w:szCs w:val="20"/>
        </w:rPr>
        <w:t>at</w:t>
      </w:r>
      <w:r w:rsidRPr="002F1DA7">
        <w:rPr>
          <w:rFonts w:ascii="Arial" w:hAnsi="Arial" w:cs="Arial"/>
          <w:sz w:val="20"/>
          <w:szCs w:val="20"/>
          <w:lang w:val="en"/>
        </w:rPr>
        <w:t xml:space="preserve"> a practicum site using questionnaire</w:t>
      </w:r>
      <w:r>
        <w:rPr>
          <w:rFonts w:ascii="Arial" w:hAnsi="Arial" w:cs="Arial"/>
          <w:sz w:val="20"/>
          <w:szCs w:val="20"/>
        </w:rPr>
        <w:t>s</w:t>
      </w:r>
      <w:r>
        <w:rPr>
          <w:rFonts w:ascii="Arial" w:hAnsi="Arial" w:cs="Arial"/>
          <w:sz w:val="20"/>
          <w:szCs w:val="20"/>
          <w:lang w:val="en"/>
        </w:rPr>
        <w:t xml:space="preserve"> </w:t>
      </w:r>
      <w:r w:rsidR="00176A63">
        <w:rPr>
          <w:rFonts w:ascii="Arial" w:hAnsi="Arial" w:cs="Arial"/>
          <w:sz w:val="20"/>
          <w:szCs w:val="20"/>
          <w:lang w:val="en"/>
        </w:rPr>
        <w:t xml:space="preserve">as </w:t>
      </w:r>
      <w:r w:rsidR="00176A63" w:rsidRPr="002F1DA7">
        <w:rPr>
          <w:rFonts w:ascii="Arial" w:hAnsi="Arial" w:cs="Arial"/>
          <w:sz w:val="20"/>
          <w:szCs w:val="20"/>
          <w:lang w:val="en"/>
        </w:rPr>
        <w:t>instruments</w:t>
      </w:r>
      <w:r>
        <w:rPr>
          <w:rFonts w:ascii="Arial" w:hAnsi="Arial" w:cs="Arial"/>
          <w:sz w:val="20"/>
          <w:szCs w:val="20"/>
          <w:lang w:val="en"/>
        </w:rPr>
        <w:t>, and or interview</w:t>
      </w:r>
      <w:r>
        <w:rPr>
          <w:rFonts w:ascii="Arial" w:hAnsi="Arial" w:cs="Arial"/>
          <w:sz w:val="20"/>
          <w:szCs w:val="20"/>
        </w:rPr>
        <w:t>-</w:t>
      </w:r>
      <w:r w:rsidRPr="002F1DA7">
        <w:rPr>
          <w:rFonts w:ascii="Arial" w:hAnsi="Arial" w:cs="Arial"/>
          <w:sz w:val="20"/>
          <w:szCs w:val="20"/>
          <w:lang w:val="en"/>
        </w:rPr>
        <w:t>guidelines for interviewing resource person</w:t>
      </w:r>
      <w:r>
        <w:rPr>
          <w:rFonts w:ascii="Arial" w:hAnsi="Arial" w:cs="Arial"/>
          <w:sz w:val="20"/>
          <w:szCs w:val="20"/>
        </w:rPr>
        <w:t>s</w:t>
      </w:r>
      <w:r w:rsidRPr="002F1DA7">
        <w:rPr>
          <w:rFonts w:ascii="Arial" w:hAnsi="Arial" w:cs="Arial"/>
          <w:sz w:val="20"/>
          <w:szCs w:val="20"/>
          <w:lang w:val="en"/>
        </w:rPr>
        <w:t xml:space="preserve">. In addition, </w:t>
      </w:r>
      <w:r>
        <w:rPr>
          <w:rFonts w:ascii="Arial" w:hAnsi="Arial" w:cs="Arial"/>
          <w:sz w:val="20"/>
          <w:szCs w:val="20"/>
        </w:rPr>
        <w:t xml:space="preserve">filed </w:t>
      </w:r>
      <w:r w:rsidRPr="002F1DA7">
        <w:rPr>
          <w:rFonts w:ascii="Arial" w:hAnsi="Arial" w:cs="Arial"/>
          <w:sz w:val="20"/>
          <w:szCs w:val="20"/>
          <w:lang w:val="en"/>
        </w:rPr>
        <w:t xml:space="preserve">practicum can also take </w:t>
      </w:r>
      <w:r>
        <w:rPr>
          <w:rFonts w:ascii="Arial" w:hAnsi="Arial" w:cs="Arial"/>
          <w:sz w:val="20"/>
          <w:szCs w:val="20"/>
          <w:lang w:val="en"/>
        </w:rPr>
        <w:t>form of practice/experiment/</w:t>
      </w:r>
      <w:r w:rsidRPr="002F1DA7">
        <w:rPr>
          <w:rFonts w:ascii="Arial" w:hAnsi="Arial" w:cs="Arial"/>
          <w:sz w:val="20"/>
          <w:szCs w:val="20"/>
          <w:lang w:val="en"/>
        </w:rPr>
        <w:t>observation of object</w:t>
      </w:r>
      <w:r w:rsidR="00E47909">
        <w:rPr>
          <w:rFonts w:ascii="Arial" w:hAnsi="Arial" w:cs="Arial"/>
          <w:sz w:val="20"/>
          <w:szCs w:val="20"/>
        </w:rPr>
        <w:t>s</w:t>
      </w:r>
      <w:r w:rsidRPr="002F1DA7">
        <w:rPr>
          <w:rFonts w:ascii="Arial" w:hAnsi="Arial" w:cs="Arial"/>
          <w:sz w:val="20"/>
          <w:szCs w:val="20"/>
          <w:lang w:val="en"/>
        </w:rPr>
        <w:t xml:space="preserve"> of the practicum. </w:t>
      </w:r>
      <w:r w:rsidR="00E47909">
        <w:rPr>
          <w:rFonts w:ascii="Arial" w:hAnsi="Arial" w:cs="Arial"/>
          <w:sz w:val="20"/>
          <w:szCs w:val="20"/>
        </w:rPr>
        <w:t xml:space="preserve"> </w:t>
      </w:r>
      <w:r w:rsidRPr="002F1DA7">
        <w:rPr>
          <w:rFonts w:ascii="Arial" w:hAnsi="Arial" w:cs="Arial"/>
          <w:sz w:val="20"/>
          <w:szCs w:val="20"/>
          <w:lang w:val="en"/>
        </w:rPr>
        <w:t xml:space="preserve">Meanwhile, independent </w:t>
      </w:r>
      <w:r w:rsidR="00E47909">
        <w:rPr>
          <w:rFonts w:ascii="Arial" w:hAnsi="Arial" w:cs="Arial"/>
          <w:sz w:val="20"/>
          <w:szCs w:val="20"/>
        </w:rPr>
        <w:t>practicum</w:t>
      </w:r>
      <w:r w:rsidRPr="002F1DA7">
        <w:rPr>
          <w:rFonts w:ascii="Arial" w:hAnsi="Arial" w:cs="Arial"/>
          <w:sz w:val="20"/>
          <w:szCs w:val="20"/>
          <w:lang w:val="en"/>
        </w:rPr>
        <w:t xml:space="preserve"> is a self-employed </w:t>
      </w:r>
      <w:r w:rsidR="00E47909">
        <w:rPr>
          <w:rFonts w:ascii="Arial" w:hAnsi="Arial" w:cs="Arial"/>
          <w:sz w:val="20"/>
          <w:szCs w:val="20"/>
        </w:rPr>
        <w:t>practicum</w:t>
      </w:r>
      <w:r w:rsidRPr="002F1DA7">
        <w:rPr>
          <w:rFonts w:ascii="Arial" w:hAnsi="Arial" w:cs="Arial"/>
          <w:sz w:val="20"/>
          <w:szCs w:val="20"/>
          <w:lang w:val="en"/>
        </w:rPr>
        <w:t xml:space="preserve"> </w:t>
      </w:r>
      <w:r w:rsidR="00E47909">
        <w:rPr>
          <w:rFonts w:ascii="Arial" w:hAnsi="Arial" w:cs="Arial"/>
          <w:sz w:val="20"/>
          <w:szCs w:val="20"/>
        </w:rPr>
        <w:t>carried out</w:t>
      </w:r>
      <w:r w:rsidRPr="002F1DA7">
        <w:rPr>
          <w:rFonts w:ascii="Arial" w:hAnsi="Arial" w:cs="Arial"/>
          <w:sz w:val="20"/>
          <w:szCs w:val="20"/>
          <w:lang w:val="en"/>
        </w:rPr>
        <w:t xml:space="preserve"> by students and can be done anywhere (not necessarily </w:t>
      </w:r>
      <w:r w:rsidR="00E47909">
        <w:rPr>
          <w:rFonts w:ascii="Arial" w:hAnsi="Arial" w:cs="Arial"/>
          <w:sz w:val="20"/>
          <w:szCs w:val="20"/>
        </w:rPr>
        <w:t xml:space="preserve">in </w:t>
      </w:r>
      <w:r w:rsidRPr="002F1DA7">
        <w:rPr>
          <w:rFonts w:ascii="Arial" w:hAnsi="Arial" w:cs="Arial"/>
          <w:sz w:val="20"/>
          <w:szCs w:val="20"/>
          <w:lang w:val="en"/>
        </w:rPr>
        <w:t>laboratory), for example at student's house, in office where student work, or other place worthy of being used as a practicum.</w:t>
      </w:r>
      <w:r w:rsidR="00E47909">
        <w:rPr>
          <w:rFonts w:ascii="Arial" w:hAnsi="Arial" w:cs="Arial"/>
          <w:sz w:val="20"/>
          <w:szCs w:val="20"/>
        </w:rPr>
        <w:t xml:space="preserve"> </w:t>
      </w:r>
      <w:r w:rsidR="00E47909">
        <w:rPr>
          <w:rFonts w:ascii="Arial" w:hAnsi="Arial" w:cs="Arial"/>
          <w:sz w:val="20"/>
          <w:szCs w:val="20"/>
          <w:lang w:val="en"/>
        </w:rPr>
        <w:t xml:space="preserve"> </w:t>
      </w:r>
      <w:r w:rsidR="00E47909">
        <w:rPr>
          <w:rFonts w:ascii="Arial" w:hAnsi="Arial" w:cs="Arial"/>
          <w:sz w:val="20"/>
          <w:szCs w:val="20"/>
        </w:rPr>
        <w:t>Independent practicum</w:t>
      </w:r>
      <w:r w:rsidRPr="002F1DA7">
        <w:rPr>
          <w:rFonts w:ascii="Arial" w:hAnsi="Arial" w:cs="Arial"/>
          <w:sz w:val="20"/>
          <w:szCs w:val="20"/>
          <w:lang w:val="en"/>
        </w:rPr>
        <w:t xml:space="preserve"> can be done in groups but the report should be made individually (FMIPA-UT, 2011).</w:t>
      </w:r>
    </w:p>
    <w:p w:rsidR="003C6117" w:rsidRPr="00BE4E6C" w:rsidRDefault="001520B2" w:rsidP="00BE4E6C">
      <w:pPr>
        <w:autoSpaceDE w:val="0"/>
        <w:autoSpaceDN w:val="0"/>
        <w:adjustRightInd w:val="0"/>
        <w:spacing w:line="240" w:lineRule="auto"/>
        <w:jc w:val="both"/>
        <w:rPr>
          <w:rFonts w:ascii="Arial" w:hAnsi="Arial" w:cs="Arial"/>
          <w:sz w:val="20"/>
          <w:szCs w:val="20"/>
          <w:lang w:eastAsia="id-ID"/>
        </w:rPr>
      </w:pPr>
      <w:r w:rsidRPr="00BE4E6C">
        <w:rPr>
          <w:rFonts w:ascii="Arial" w:hAnsi="Arial" w:cs="Arial"/>
          <w:sz w:val="20"/>
          <w:szCs w:val="20"/>
          <w:lang w:eastAsia="id-ID"/>
        </w:rPr>
        <w:t xml:space="preserve">Tabl 1. </w:t>
      </w:r>
      <w:r w:rsidR="00E47909">
        <w:rPr>
          <w:rFonts w:ascii="Arial" w:hAnsi="Arial" w:cs="Arial"/>
          <w:sz w:val="20"/>
          <w:szCs w:val="20"/>
          <w:lang w:eastAsia="id-ID"/>
        </w:rPr>
        <w:t>List of Practicum-Courses in Agribusniess Study Program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825"/>
        <w:gridCol w:w="661"/>
        <w:gridCol w:w="662"/>
        <w:gridCol w:w="662"/>
        <w:gridCol w:w="992"/>
        <w:gridCol w:w="850"/>
      </w:tblGrid>
      <w:tr w:rsidR="00E47909" w:rsidRPr="00772FE0" w:rsidTr="00E47909">
        <w:tc>
          <w:tcPr>
            <w:tcW w:w="528" w:type="dxa"/>
            <w:vMerge w:val="restart"/>
            <w:tcBorders>
              <w:left w:val="nil"/>
              <w:right w:val="nil"/>
            </w:tcBorders>
            <w:shd w:val="clear" w:color="auto" w:fill="auto"/>
            <w:vAlign w:val="center"/>
          </w:tcPr>
          <w:p w:rsidR="00E47909" w:rsidRPr="00772FE0" w:rsidRDefault="00E47909" w:rsidP="00772FE0">
            <w:pPr>
              <w:autoSpaceDE w:val="0"/>
              <w:autoSpaceDN w:val="0"/>
              <w:adjustRightInd w:val="0"/>
              <w:spacing w:after="0" w:line="240" w:lineRule="auto"/>
              <w:jc w:val="center"/>
              <w:rPr>
                <w:rFonts w:ascii="Times New Roman" w:hAnsi="Times New Roman"/>
                <w:sz w:val="18"/>
                <w:szCs w:val="18"/>
                <w:lang w:eastAsia="id-ID"/>
              </w:rPr>
            </w:pPr>
            <w:r w:rsidRPr="00772FE0">
              <w:rPr>
                <w:rFonts w:ascii="Times New Roman" w:hAnsi="Times New Roman"/>
                <w:sz w:val="18"/>
                <w:szCs w:val="18"/>
                <w:lang w:eastAsia="id-ID"/>
              </w:rPr>
              <w:t>No.</w:t>
            </w:r>
          </w:p>
        </w:tc>
        <w:tc>
          <w:tcPr>
            <w:tcW w:w="4825" w:type="dxa"/>
            <w:vMerge w:val="restart"/>
            <w:tcBorders>
              <w:left w:val="nil"/>
              <w:right w:val="nil"/>
            </w:tcBorders>
            <w:shd w:val="clear" w:color="auto" w:fill="auto"/>
            <w:vAlign w:val="center"/>
          </w:tcPr>
          <w:p w:rsidR="00E47909" w:rsidRPr="00772FE0" w:rsidRDefault="00E47909" w:rsidP="00772FE0">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Courses</w:t>
            </w:r>
          </w:p>
        </w:tc>
        <w:tc>
          <w:tcPr>
            <w:tcW w:w="1985" w:type="dxa"/>
            <w:gridSpan w:val="3"/>
            <w:tcBorders>
              <w:left w:val="nil"/>
              <w:right w:val="nil"/>
            </w:tcBorders>
            <w:shd w:val="clear" w:color="auto" w:fill="auto"/>
            <w:vAlign w:val="center"/>
          </w:tcPr>
          <w:p w:rsidR="00E47909" w:rsidRPr="00772FE0" w:rsidRDefault="00E47909" w:rsidP="00772FE0">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Major</w:t>
            </w:r>
          </w:p>
        </w:tc>
        <w:tc>
          <w:tcPr>
            <w:tcW w:w="1842" w:type="dxa"/>
            <w:gridSpan w:val="2"/>
            <w:tcBorders>
              <w:left w:val="nil"/>
              <w:right w:val="nil"/>
            </w:tcBorders>
            <w:shd w:val="clear" w:color="auto" w:fill="auto"/>
            <w:vAlign w:val="center"/>
          </w:tcPr>
          <w:p w:rsidR="00E47909" w:rsidRPr="00772FE0" w:rsidRDefault="00E47909" w:rsidP="00772FE0">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Type of Practicum</w:t>
            </w:r>
          </w:p>
        </w:tc>
      </w:tr>
      <w:tr w:rsidR="00E47909" w:rsidRPr="00772FE0" w:rsidTr="00E47909">
        <w:tc>
          <w:tcPr>
            <w:tcW w:w="528" w:type="dxa"/>
            <w:vMerge/>
            <w:tcBorders>
              <w:left w:val="nil"/>
              <w:right w:val="nil"/>
            </w:tcBorders>
            <w:shd w:val="clear" w:color="auto" w:fill="auto"/>
            <w:vAlign w:val="center"/>
          </w:tcPr>
          <w:p w:rsidR="00E47909" w:rsidRPr="00772FE0" w:rsidRDefault="00E47909" w:rsidP="00772FE0">
            <w:pPr>
              <w:autoSpaceDE w:val="0"/>
              <w:autoSpaceDN w:val="0"/>
              <w:adjustRightInd w:val="0"/>
              <w:spacing w:after="0" w:line="240" w:lineRule="auto"/>
              <w:jc w:val="center"/>
              <w:rPr>
                <w:rFonts w:ascii="Times New Roman" w:hAnsi="Times New Roman"/>
                <w:sz w:val="18"/>
                <w:szCs w:val="18"/>
                <w:lang w:eastAsia="id-ID"/>
              </w:rPr>
            </w:pPr>
          </w:p>
        </w:tc>
        <w:tc>
          <w:tcPr>
            <w:tcW w:w="4825" w:type="dxa"/>
            <w:vMerge/>
            <w:tcBorders>
              <w:left w:val="nil"/>
              <w:right w:val="nil"/>
            </w:tcBorders>
            <w:shd w:val="clear" w:color="auto" w:fill="auto"/>
            <w:vAlign w:val="center"/>
          </w:tcPr>
          <w:p w:rsidR="00E47909" w:rsidRPr="00772FE0" w:rsidRDefault="00E47909" w:rsidP="00772FE0">
            <w:pPr>
              <w:autoSpaceDE w:val="0"/>
              <w:autoSpaceDN w:val="0"/>
              <w:adjustRightInd w:val="0"/>
              <w:spacing w:after="0" w:line="240" w:lineRule="auto"/>
              <w:jc w:val="center"/>
              <w:rPr>
                <w:rFonts w:ascii="Times New Roman" w:hAnsi="Times New Roman"/>
                <w:sz w:val="18"/>
                <w:szCs w:val="18"/>
                <w:lang w:eastAsia="id-ID"/>
              </w:rPr>
            </w:pPr>
          </w:p>
        </w:tc>
        <w:tc>
          <w:tcPr>
            <w:tcW w:w="661" w:type="dxa"/>
            <w:tcBorders>
              <w:left w:val="nil"/>
              <w:right w:val="nil"/>
            </w:tcBorders>
            <w:shd w:val="clear" w:color="auto" w:fill="auto"/>
            <w:vAlign w:val="center"/>
          </w:tcPr>
          <w:p w:rsidR="00E47909" w:rsidRPr="00772FE0" w:rsidRDefault="00E47909" w:rsidP="00975F72">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A</w:t>
            </w:r>
          </w:p>
        </w:tc>
        <w:tc>
          <w:tcPr>
            <w:tcW w:w="662" w:type="dxa"/>
            <w:tcBorders>
              <w:left w:val="nil"/>
              <w:right w:val="nil"/>
            </w:tcBorders>
            <w:shd w:val="clear" w:color="auto" w:fill="auto"/>
            <w:vAlign w:val="center"/>
          </w:tcPr>
          <w:p w:rsidR="00E47909" w:rsidRPr="00772FE0" w:rsidRDefault="00E47909" w:rsidP="00975F72">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B</w:t>
            </w:r>
          </w:p>
        </w:tc>
        <w:tc>
          <w:tcPr>
            <w:tcW w:w="662" w:type="dxa"/>
            <w:tcBorders>
              <w:left w:val="nil"/>
              <w:right w:val="nil"/>
            </w:tcBorders>
            <w:shd w:val="clear" w:color="auto" w:fill="auto"/>
            <w:vAlign w:val="center"/>
          </w:tcPr>
          <w:p w:rsidR="00E47909" w:rsidRPr="00772FE0" w:rsidRDefault="00E47909" w:rsidP="00975F72">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C</w:t>
            </w:r>
          </w:p>
        </w:tc>
        <w:tc>
          <w:tcPr>
            <w:tcW w:w="992" w:type="dxa"/>
            <w:tcBorders>
              <w:left w:val="nil"/>
              <w:right w:val="nil"/>
            </w:tcBorders>
            <w:shd w:val="clear" w:color="auto" w:fill="auto"/>
            <w:vAlign w:val="center"/>
          </w:tcPr>
          <w:p w:rsidR="00E47909" w:rsidRPr="00772FE0" w:rsidRDefault="00E47909" w:rsidP="00772FE0">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X</w:t>
            </w:r>
          </w:p>
        </w:tc>
        <w:tc>
          <w:tcPr>
            <w:tcW w:w="850" w:type="dxa"/>
            <w:tcBorders>
              <w:left w:val="nil"/>
              <w:right w:val="nil"/>
            </w:tcBorders>
            <w:shd w:val="clear" w:color="auto" w:fill="auto"/>
            <w:vAlign w:val="center"/>
          </w:tcPr>
          <w:p w:rsidR="00E47909" w:rsidRPr="00772FE0" w:rsidRDefault="00E47909" w:rsidP="00E4790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Y</w:t>
            </w:r>
          </w:p>
        </w:tc>
      </w:tr>
      <w:tr w:rsidR="00E47909" w:rsidRPr="00E47909" w:rsidTr="00E47909">
        <w:tc>
          <w:tcPr>
            <w:tcW w:w="528" w:type="dxa"/>
            <w:tcBorders>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w:t>
            </w:r>
          </w:p>
        </w:tc>
        <w:tc>
          <w:tcPr>
            <w:tcW w:w="4825" w:type="dxa"/>
            <w:tcBorders>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Programa dan Evaluasi Penyuluhan Pertanian</w:t>
            </w:r>
          </w:p>
        </w:tc>
        <w:tc>
          <w:tcPr>
            <w:tcW w:w="661" w:type="dxa"/>
            <w:tcBorders>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992" w:type="dxa"/>
            <w:tcBorders>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850" w:type="dxa"/>
            <w:tcBorders>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2.</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Manajemen Agribisnis</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3.</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Studi Kelayakan Agribisnis</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rPr>
          <w:trHeight w:val="116"/>
        </w:trPr>
        <w:tc>
          <w:tcPr>
            <w:tcW w:w="528"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4.</w:t>
            </w:r>
          </w:p>
        </w:tc>
        <w:tc>
          <w:tcPr>
            <w:tcW w:w="4825"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Metode dan Teknik Penyuluhan Pertanian</w:t>
            </w:r>
          </w:p>
        </w:tc>
        <w:tc>
          <w:tcPr>
            <w:tcW w:w="661"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992"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rPr>
          <w:trHeight w:val="65"/>
        </w:trPr>
        <w:tc>
          <w:tcPr>
            <w:tcW w:w="528"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5.</w:t>
            </w:r>
          </w:p>
        </w:tc>
        <w:tc>
          <w:tcPr>
            <w:tcW w:w="4825"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Dasar-Dasar Perlindungan Tanaman</w:t>
            </w:r>
          </w:p>
        </w:tc>
        <w:tc>
          <w:tcPr>
            <w:tcW w:w="661"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E47909">
            <w:pPr>
              <w:spacing w:after="0"/>
              <w:rPr>
                <w:rFonts w:ascii="Arial" w:hAnsi="Arial" w:cs="Arial"/>
                <w:sz w:val="20"/>
                <w:szCs w:val="20"/>
              </w:rPr>
            </w:pPr>
          </w:p>
        </w:tc>
        <w:tc>
          <w:tcPr>
            <w:tcW w:w="850"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6.</w:t>
            </w:r>
          </w:p>
        </w:tc>
        <w:tc>
          <w:tcPr>
            <w:tcW w:w="4825"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Keteknikan Budidaya Ikan</w:t>
            </w:r>
          </w:p>
        </w:tc>
        <w:tc>
          <w:tcPr>
            <w:tcW w:w="661"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992"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rPr>
          <w:trHeight w:val="167"/>
        </w:trPr>
        <w:tc>
          <w:tcPr>
            <w:tcW w:w="528"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7.</w:t>
            </w:r>
          </w:p>
        </w:tc>
        <w:tc>
          <w:tcPr>
            <w:tcW w:w="4825"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Budidaya Ternak Unggas</w:t>
            </w:r>
          </w:p>
        </w:tc>
        <w:tc>
          <w:tcPr>
            <w:tcW w:w="661"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E47909">
            <w:pPr>
              <w:spacing w:after="0"/>
              <w:jc w:val="center"/>
              <w:rPr>
                <w:rFonts w:ascii="Arial" w:hAnsi="Arial" w:cs="Arial"/>
                <w:sz w:val="20"/>
                <w:szCs w:val="20"/>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E47909">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8.</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Budidaya Ternak Perah</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9.</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Budidaya Tanaman Pangan Utama</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10.</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Budidaya Tanaman Perkebunan Utama</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11.</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Bangunan dan Peralatan Kandang</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12.</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Teknik Pembenihan Ikan</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13.</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Pengolahan Hasil Pertanian</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14.</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Teknologi Pengolahan Hasil Perikanan</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r>
      <w:tr w:rsidR="00E47909" w:rsidRPr="00E47909" w:rsidTr="00E47909">
        <w:tc>
          <w:tcPr>
            <w:tcW w:w="528"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15.</w:t>
            </w:r>
          </w:p>
        </w:tc>
        <w:tc>
          <w:tcPr>
            <w:tcW w:w="4825"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Pemanfaatan Limbah Pertanian</w:t>
            </w:r>
          </w:p>
        </w:tc>
        <w:tc>
          <w:tcPr>
            <w:tcW w:w="661"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bottom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c>
          <w:tcPr>
            <w:tcW w:w="850" w:type="dxa"/>
            <w:tcBorders>
              <w:top w:val="nil"/>
              <w:left w:val="nil"/>
              <w:bottom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r>
      <w:tr w:rsidR="00E47909" w:rsidRPr="00E47909" w:rsidTr="00E47909">
        <w:tc>
          <w:tcPr>
            <w:tcW w:w="528" w:type="dxa"/>
            <w:tcBorders>
              <w:top w:val="nil"/>
              <w:left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16.</w:t>
            </w:r>
          </w:p>
        </w:tc>
        <w:tc>
          <w:tcPr>
            <w:tcW w:w="4825" w:type="dxa"/>
            <w:tcBorders>
              <w:top w:val="nil"/>
              <w:left w:val="nil"/>
              <w:right w:val="nil"/>
            </w:tcBorders>
            <w:shd w:val="clear" w:color="auto" w:fill="auto"/>
          </w:tcPr>
          <w:p w:rsidR="00E47909" w:rsidRPr="00E47909" w:rsidRDefault="00E47909" w:rsidP="00772FE0">
            <w:pPr>
              <w:autoSpaceDE w:val="0"/>
              <w:autoSpaceDN w:val="0"/>
              <w:adjustRightInd w:val="0"/>
              <w:spacing w:after="0" w:line="240" w:lineRule="auto"/>
              <w:rPr>
                <w:rFonts w:ascii="Arial" w:hAnsi="Arial" w:cs="Arial"/>
                <w:sz w:val="20"/>
                <w:szCs w:val="20"/>
                <w:lang w:eastAsia="id-ID"/>
              </w:rPr>
            </w:pPr>
            <w:r w:rsidRPr="00E47909">
              <w:rPr>
                <w:rFonts w:ascii="Arial" w:hAnsi="Arial" w:cs="Arial"/>
                <w:sz w:val="20"/>
                <w:szCs w:val="20"/>
                <w:lang w:eastAsia="id-ID"/>
              </w:rPr>
              <w:t>Pengolahan Hasil Ternak</w:t>
            </w:r>
          </w:p>
        </w:tc>
        <w:tc>
          <w:tcPr>
            <w:tcW w:w="661" w:type="dxa"/>
            <w:tcBorders>
              <w:top w:val="nil"/>
              <w:left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662" w:type="dxa"/>
            <w:tcBorders>
              <w:top w:val="nil"/>
              <w:left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c>
          <w:tcPr>
            <w:tcW w:w="662" w:type="dxa"/>
            <w:tcBorders>
              <w:top w:val="nil"/>
              <w:left w:val="nil"/>
              <w:right w:val="nil"/>
            </w:tcBorders>
            <w:shd w:val="clear" w:color="auto" w:fill="auto"/>
          </w:tcPr>
          <w:p w:rsidR="00E47909" w:rsidRPr="00E47909" w:rsidRDefault="00E47909" w:rsidP="00975F72">
            <w:pPr>
              <w:autoSpaceDE w:val="0"/>
              <w:autoSpaceDN w:val="0"/>
              <w:adjustRightInd w:val="0"/>
              <w:spacing w:after="0" w:line="240" w:lineRule="auto"/>
              <w:jc w:val="center"/>
              <w:rPr>
                <w:rFonts w:ascii="Arial" w:hAnsi="Arial" w:cs="Arial"/>
                <w:sz w:val="20"/>
                <w:szCs w:val="20"/>
                <w:lang w:eastAsia="id-ID"/>
              </w:rPr>
            </w:pPr>
          </w:p>
        </w:tc>
        <w:tc>
          <w:tcPr>
            <w:tcW w:w="992" w:type="dxa"/>
            <w:tcBorders>
              <w:top w:val="nil"/>
              <w:left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p>
        </w:tc>
        <w:tc>
          <w:tcPr>
            <w:tcW w:w="850" w:type="dxa"/>
            <w:tcBorders>
              <w:top w:val="nil"/>
              <w:left w:val="nil"/>
              <w:right w:val="nil"/>
            </w:tcBorders>
            <w:shd w:val="clear" w:color="auto" w:fill="auto"/>
          </w:tcPr>
          <w:p w:rsidR="00E47909" w:rsidRPr="00E47909" w:rsidRDefault="00E47909" w:rsidP="00772FE0">
            <w:pPr>
              <w:autoSpaceDE w:val="0"/>
              <w:autoSpaceDN w:val="0"/>
              <w:adjustRightInd w:val="0"/>
              <w:spacing w:after="0" w:line="240" w:lineRule="auto"/>
              <w:jc w:val="center"/>
              <w:rPr>
                <w:rFonts w:ascii="Arial" w:hAnsi="Arial" w:cs="Arial"/>
                <w:sz w:val="20"/>
                <w:szCs w:val="20"/>
                <w:lang w:eastAsia="id-ID"/>
              </w:rPr>
            </w:pPr>
            <w:r w:rsidRPr="00E47909">
              <w:rPr>
                <w:rFonts w:ascii="Arial" w:hAnsi="Arial" w:cs="Arial"/>
                <w:sz w:val="20"/>
                <w:szCs w:val="20"/>
                <w:lang w:eastAsia="id-ID"/>
              </w:rPr>
              <w:t>√</w:t>
            </w:r>
          </w:p>
        </w:tc>
      </w:tr>
    </w:tbl>
    <w:p w:rsidR="003C6117" w:rsidRDefault="00E47909" w:rsidP="0027690E">
      <w:pPr>
        <w:autoSpaceDE w:val="0"/>
        <w:autoSpaceDN w:val="0"/>
        <w:adjustRightInd w:val="0"/>
        <w:spacing w:after="0" w:line="240" w:lineRule="auto"/>
        <w:jc w:val="both"/>
        <w:rPr>
          <w:rFonts w:ascii="Times New Roman" w:hAnsi="Times New Roman"/>
          <w:sz w:val="20"/>
          <w:szCs w:val="20"/>
          <w:lang w:eastAsia="id-ID"/>
        </w:rPr>
      </w:pPr>
      <w:r>
        <w:rPr>
          <w:rFonts w:ascii="Times New Roman" w:hAnsi="Times New Roman"/>
          <w:sz w:val="20"/>
          <w:szCs w:val="20"/>
          <w:lang w:eastAsia="id-ID"/>
        </w:rPr>
        <w:t>Note</w:t>
      </w:r>
      <w:r w:rsidR="00B72A66">
        <w:rPr>
          <w:rFonts w:ascii="Times New Roman" w:hAnsi="Times New Roman"/>
          <w:sz w:val="20"/>
          <w:szCs w:val="20"/>
          <w:lang w:eastAsia="id-ID"/>
        </w:rPr>
        <w:t>: A</w:t>
      </w:r>
      <w:r w:rsidR="0027690E">
        <w:rPr>
          <w:rFonts w:ascii="Times New Roman" w:hAnsi="Times New Roman"/>
          <w:sz w:val="20"/>
          <w:szCs w:val="20"/>
          <w:lang w:eastAsia="id-ID"/>
        </w:rPr>
        <w:t>=</w:t>
      </w:r>
      <w:r>
        <w:rPr>
          <w:rFonts w:ascii="Times New Roman" w:hAnsi="Times New Roman"/>
          <w:sz w:val="20"/>
          <w:szCs w:val="20"/>
          <w:lang w:eastAsia="id-ID"/>
        </w:rPr>
        <w:t>Agriculture</w:t>
      </w:r>
      <w:r w:rsidR="0027690E">
        <w:rPr>
          <w:rFonts w:ascii="Times New Roman" w:hAnsi="Times New Roman"/>
          <w:sz w:val="20"/>
          <w:szCs w:val="20"/>
          <w:lang w:eastAsia="id-ID"/>
        </w:rPr>
        <w:t xml:space="preserve"> </w:t>
      </w:r>
      <w:r>
        <w:rPr>
          <w:rFonts w:ascii="Times New Roman" w:hAnsi="Times New Roman"/>
          <w:sz w:val="20"/>
          <w:szCs w:val="20"/>
          <w:lang w:eastAsia="id-ID"/>
        </w:rPr>
        <w:tab/>
      </w:r>
      <w:r w:rsidR="00B72A66">
        <w:rPr>
          <w:rFonts w:ascii="Times New Roman" w:hAnsi="Times New Roman"/>
          <w:sz w:val="20"/>
          <w:szCs w:val="20"/>
          <w:lang w:eastAsia="id-ID"/>
        </w:rPr>
        <w:t>B</w:t>
      </w:r>
      <w:r w:rsidR="0027690E">
        <w:rPr>
          <w:rFonts w:ascii="Times New Roman" w:hAnsi="Times New Roman"/>
          <w:sz w:val="20"/>
          <w:szCs w:val="20"/>
          <w:lang w:eastAsia="id-ID"/>
        </w:rPr>
        <w:t>=</w:t>
      </w:r>
      <w:r>
        <w:rPr>
          <w:rFonts w:ascii="Times New Roman" w:hAnsi="Times New Roman"/>
          <w:sz w:val="20"/>
          <w:szCs w:val="20"/>
          <w:lang w:eastAsia="id-ID"/>
        </w:rPr>
        <w:t>Animal Husbandary</w:t>
      </w:r>
      <w:r>
        <w:rPr>
          <w:rFonts w:ascii="Times New Roman" w:hAnsi="Times New Roman"/>
          <w:sz w:val="20"/>
          <w:szCs w:val="20"/>
          <w:lang w:eastAsia="id-ID"/>
        </w:rPr>
        <w:tab/>
      </w:r>
      <w:r w:rsidR="0027690E">
        <w:rPr>
          <w:rFonts w:ascii="Times New Roman" w:hAnsi="Times New Roman"/>
          <w:sz w:val="20"/>
          <w:szCs w:val="20"/>
          <w:lang w:eastAsia="id-ID"/>
        </w:rPr>
        <w:t xml:space="preserve"> </w:t>
      </w:r>
      <w:r w:rsidR="00B72A66">
        <w:rPr>
          <w:rFonts w:ascii="Times New Roman" w:hAnsi="Times New Roman"/>
          <w:sz w:val="20"/>
          <w:szCs w:val="20"/>
          <w:lang w:eastAsia="id-ID"/>
        </w:rPr>
        <w:t>C</w:t>
      </w:r>
      <w:r w:rsidR="0027690E">
        <w:rPr>
          <w:rFonts w:ascii="Times New Roman" w:hAnsi="Times New Roman"/>
          <w:sz w:val="20"/>
          <w:szCs w:val="20"/>
          <w:lang w:eastAsia="id-ID"/>
        </w:rPr>
        <w:t>=</w:t>
      </w:r>
      <w:r>
        <w:rPr>
          <w:rFonts w:ascii="Times New Roman" w:hAnsi="Times New Roman"/>
          <w:sz w:val="20"/>
          <w:szCs w:val="20"/>
          <w:lang w:eastAsia="id-ID"/>
        </w:rPr>
        <w:t>Fishery</w:t>
      </w:r>
    </w:p>
    <w:p w:rsidR="00E47909" w:rsidRPr="0027690E" w:rsidRDefault="00E47909" w:rsidP="0027690E">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0"/>
          <w:szCs w:val="20"/>
          <w:lang w:eastAsia="id-ID"/>
        </w:rPr>
        <w:t xml:space="preserve">          X= Field Practicum</w:t>
      </w:r>
      <w:r>
        <w:rPr>
          <w:rFonts w:ascii="Times New Roman" w:hAnsi="Times New Roman"/>
          <w:sz w:val="20"/>
          <w:szCs w:val="20"/>
          <w:lang w:eastAsia="id-ID"/>
        </w:rPr>
        <w:tab/>
        <w:t>Y= Independent Practicum</w:t>
      </w:r>
    </w:p>
    <w:p w:rsidR="001520B2" w:rsidRDefault="001520B2" w:rsidP="001520B2">
      <w:pPr>
        <w:autoSpaceDE w:val="0"/>
        <w:autoSpaceDN w:val="0"/>
        <w:adjustRightInd w:val="0"/>
        <w:spacing w:after="0" w:line="240" w:lineRule="auto"/>
        <w:ind w:firstLine="720"/>
        <w:jc w:val="both"/>
        <w:rPr>
          <w:rFonts w:ascii="Times New Roman" w:hAnsi="Times New Roman"/>
          <w:sz w:val="24"/>
          <w:szCs w:val="24"/>
          <w:lang w:eastAsia="id-ID"/>
        </w:rPr>
      </w:pPr>
    </w:p>
    <w:p w:rsidR="00B903AD" w:rsidRDefault="00CE56B4" w:rsidP="00FD508D">
      <w:pPr>
        <w:autoSpaceDE w:val="0"/>
        <w:autoSpaceDN w:val="0"/>
        <w:adjustRightInd w:val="0"/>
        <w:spacing w:line="240" w:lineRule="auto"/>
        <w:jc w:val="both"/>
        <w:rPr>
          <w:rFonts w:ascii="Arial" w:hAnsi="Arial" w:cs="Arial"/>
          <w:sz w:val="20"/>
          <w:szCs w:val="20"/>
        </w:rPr>
      </w:pPr>
      <w:r w:rsidRPr="00B903AD">
        <w:rPr>
          <w:rFonts w:ascii="Arial" w:hAnsi="Arial" w:cs="Arial"/>
          <w:sz w:val="20"/>
          <w:szCs w:val="20"/>
          <w:lang w:val="en"/>
        </w:rPr>
        <w:t>Independent Practicum is one of the b</w:t>
      </w:r>
      <w:r w:rsidR="00B903AD">
        <w:rPr>
          <w:rFonts w:ascii="Arial" w:hAnsi="Arial" w:cs="Arial"/>
          <w:sz w:val="20"/>
          <w:szCs w:val="20"/>
          <w:lang w:val="en"/>
        </w:rPr>
        <w:t xml:space="preserve">reakthroughs of Agribusiness </w:t>
      </w:r>
      <w:r w:rsidR="00176A63">
        <w:rPr>
          <w:rFonts w:ascii="Arial" w:hAnsi="Arial" w:cs="Arial"/>
          <w:sz w:val="20"/>
          <w:szCs w:val="20"/>
          <w:lang w:val="en"/>
        </w:rPr>
        <w:t>st</w:t>
      </w:r>
      <w:r w:rsidR="00176A63" w:rsidRPr="00B903AD">
        <w:rPr>
          <w:rFonts w:ascii="Arial" w:hAnsi="Arial" w:cs="Arial"/>
          <w:sz w:val="20"/>
          <w:szCs w:val="20"/>
          <w:lang w:val="en"/>
        </w:rPr>
        <w:t>udy</w:t>
      </w:r>
      <w:r w:rsidRPr="00B903AD">
        <w:rPr>
          <w:rFonts w:ascii="Arial" w:hAnsi="Arial" w:cs="Arial"/>
          <w:sz w:val="20"/>
          <w:szCs w:val="20"/>
          <w:lang w:val="en"/>
        </w:rPr>
        <w:t xml:space="preserve"> program to </w:t>
      </w:r>
      <w:r w:rsidR="00B903AD">
        <w:rPr>
          <w:rFonts w:ascii="Arial" w:hAnsi="Arial" w:cs="Arial"/>
          <w:sz w:val="20"/>
          <w:szCs w:val="20"/>
        </w:rPr>
        <w:t>facilitate</w:t>
      </w:r>
      <w:r w:rsidRPr="00B903AD">
        <w:rPr>
          <w:rFonts w:ascii="Arial" w:hAnsi="Arial" w:cs="Arial"/>
          <w:sz w:val="20"/>
          <w:szCs w:val="20"/>
          <w:lang w:val="en"/>
        </w:rPr>
        <w:t xml:space="preserve"> students in conducting practic</w:t>
      </w:r>
      <w:r w:rsidR="00B903AD">
        <w:rPr>
          <w:rFonts w:ascii="Arial" w:hAnsi="Arial" w:cs="Arial"/>
          <w:sz w:val="20"/>
          <w:szCs w:val="20"/>
        </w:rPr>
        <w:t>um</w:t>
      </w:r>
      <w:r w:rsidRPr="00B903AD">
        <w:rPr>
          <w:rFonts w:ascii="Arial" w:hAnsi="Arial" w:cs="Arial"/>
          <w:sz w:val="20"/>
          <w:szCs w:val="20"/>
          <w:lang w:val="en"/>
        </w:rPr>
        <w:t xml:space="preserve"> </w:t>
      </w:r>
      <w:r w:rsidR="00B903AD">
        <w:rPr>
          <w:rFonts w:ascii="Arial" w:hAnsi="Arial" w:cs="Arial"/>
          <w:sz w:val="20"/>
          <w:szCs w:val="20"/>
        </w:rPr>
        <w:t xml:space="preserve">required in </w:t>
      </w:r>
      <w:r w:rsidRPr="00B903AD">
        <w:rPr>
          <w:rFonts w:ascii="Arial" w:hAnsi="Arial" w:cs="Arial"/>
          <w:sz w:val="20"/>
          <w:szCs w:val="20"/>
          <w:lang w:val="en"/>
        </w:rPr>
        <w:t xml:space="preserve">the course. Through </w:t>
      </w:r>
      <w:r w:rsidR="00B903AD">
        <w:rPr>
          <w:rFonts w:ascii="Arial" w:hAnsi="Arial" w:cs="Arial"/>
          <w:sz w:val="20"/>
          <w:szCs w:val="20"/>
        </w:rPr>
        <w:t>independent practicum</w:t>
      </w:r>
      <w:r w:rsidRPr="00B903AD">
        <w:rPr>
          <w:rFonts w:ascii="Arial" w:hAnsi="Arial" w:cs="Arial"/>
          <w:sz w:val="20"/>
          <w:szCs w:val="20"/>
          <w:lang w:val="en"/>
        </w:rPr>
        <w:t xml:space="preserve">, students can practice in their respective residence location according to their needs. </w:t>
      </w:r>
      <w:r w:rsidR="00B903AD">
        <w:rPr>
          <w:rFonts w:ascii="Arial" w:hAnsi="Arial" w:cs="Arial"/>
          <w:sz w:val="20"/>
          <w:szCs w:val="20"/>
        </w:rPr>
        <w:t>Study program</w:t>
      </w:r>
      <w:r w:rsidRPr="00B903AD">
        <w:rPr>
          <w:rFonts w:ascii="Arial" w:hAnsi="Arial" w:cs="Arial"/>
          <w:sz w:val="20"/>
          <w:szCs w:val="20"/>
          <w:lang w:val="en"/>
        </w:rPr>
        <w:t xml:space="preserve"> prepares a practicum guide for each </w:t>
      </w:r>
      <w:r w:rsidR="00B903AD">
        <w:rPr>
          <w:rFonts w:ascii="Arial" w:hAnsi="Arial" w:cs="Arial"/>
          <w:sz w:val="20"/>
          <w:szCs w:val="20"/>
        </w:rPr>
        <w:t>practicum-</w:t>
      </w:r>
      <w:r w:rsidRPr="00B903AD">
        <w:rPr>
          <w:rFonts w:ascii="Arial" w:hAnsi="Arial" w:cs="Arial"/>
          <w:sz w:val="20"/>
          <w:szCs w:val="20"/>
          <w:lang w:val="en"/>
        </w:rPr>
        <w:t>course. This guide is structured in such a way that it can lead students to practice without direct guidance from any party (Susilo et al, 2015).</w:t>
      </w:r>
      <w:r w:rsidR="00B903AD">
        <w:rPr>
          <w:rFonts w:ascii="Arial" w:hAnsi="Arial" w:cs="Arial"/>
          <w:sz w:val="20"/>
          <w:szCs w:val="20"/>
        </w:rPr>
        <w:t xml:space="preserve">  </w:t>
      </w:r>
      <w:r w:rsidRPr="00B903AD">
        <w:rPr>
          <w:rFonts w:ascii="Arial" w:hAnsi="Arial" w:cs="Arial"/>
          <w:sz w:val="20"/>
          <w:szCs w:val="20"/>
          <w:lang w:val="en"/>
        </w:rPr>
        <w:t xml:space="preserve">To ensure the quality of </w:t>
      </w:r>
      <w:r w:rsidR="00B903AD">
        <w:rPr>
          <w:rFonts w:ascii="Arial" w:hAnsi="Arial" w:cs="Arial"/>
          <w:sz w:val="20"/>
          <w:szCs w:val="20"/>
        </w:rPr>
        <w:t>this endependnet practicum,</w:t>
      </w:r>
      <w:r w:rsidRPr="00B903AD">
        <w:rPr>
          <w:rFonts w:ascii="Arial" w:hAnsi="Arial" w:cs="Arial"/>
          <w:sz w:val="20"/>
          <w:szCs w:val="20"/>
          <w:lang w:val="en"/>
        </w:rPr>
        <w:t xml:space="preserve"> it is necessary to evaluate the implementation of practicum in the field. </w:t>
      </w:r>
    </w:p>
    <w:p w:rsidR="00CE56B4" w:rsidRPr="00B903AD" w:rsidRDefault="00CE56B4" w:rsidP="00FD508D">
      <w:pPr>
        <w:autoSpaceDE w:val="0"/>
        <w:autoSpaceDN w:val="0"/>
        <w:adjustRightInd w:val="0"/>
        <w:spacing w:line="240" w:lineRule="auto"/>
        <w:jc w:val="both"/>
        <w:rPr>
          <w:rFonts w:ascii="Arial" w:hAnsi="Arial" w:cs="Arial"/>
          <w:sz w:val="20"/>
          <w:szCs w:val="20"/>
          <w:lang w:eastAsia="id-ID"/>
        </w:rPr>
      </w:pPr>
      <w:r w:rsidRPr="00B903AD">
        <w:rPr>
          <w:rFonts w:ascii="Arial" w:hAnsi="Arial" w:cs="Arial"/>
          <w:sz w:val="20"/>
          <w:szCs w:val="20"/>
          <w:lang w:val="en"/>
        </w:rPr>
        <w:t xml:space="preserve">The population of this research is </w:t>
      </w:r>
      <w:r w:rsidR="00B903AD">
        <w:rPr>
          <w:rFonts w:ascii="Arial" w:hAnsi="Arial" w:cs="Arial"/>
          <w:sz w:val="20"/>
          <w:szCs w:val="20"/>
        </w:rPr>
        <w:t>all</w:t>
      </w:r>
      <w:r w:rsidRPr="00B903AD">
        <w:rPr>
          <w:rFonts w:ascii="Arial" w:hAnsi="Arial" w:cs="Arial"/>
          <w:sz w:val="20"/>
          <w:szCs w:val="20"/>
          <w:lang w:val="en"/>
        </w:rPr>
        <w:t xml:space="preserve"> active student of </w:t>
      </w:r>
      <w:r w:rsidR="00B903AD">
        <w:rPr>
          <w:rFonts w:ascii="Arial" w:hAnsi="Arial" w:cs="Arial"/>
          <w:sz w:val="20"/>
          <w:szCs w:val="20"/>
        </w:rPr>
        <w:t xml:space="preserve">Agribusiness study program </w:t>
      </w:r>
      <w:r w:rsidR="00176A63">
        <w:rPr>
          <w:rFonts w:ascii="Arial" w:hAnsi="Arial" w:cs="Arial"/>
          <w:sz w:val="20"/>
          <w:szCs w:val="20"/>
        </w:rPr>
        <w:t xml:space="preserve">at </w:t>
      </w:r>
      <w:r w:rsidR="00176A63" w:rsidRPr="00B903AD">
        <w:rPr>
          <w:rFonts w:ascii="Arial" w:hAnsi="Arial" w:cs="Arial"/>
          <w:sz w:val="20"/>
          <w:szCs w:val="20"/>
          <w:lang w:val="en"/>
        </w:rPr>
        <w:t>FMIPA</w:t>
      </w:r>
      <w:r w:rsidRPr="00B903AD">
        <w:rPr>
          <w:rFonts w:ascii="Arial" w:hAnsi="Arial" w:cs="Arial"/>
          <w:sz w:val="20"/>
          <w:szCs w:val="20"/>
          <w:lang w:val="en"/>
        </w:rPr>
        <w:t>-UT registrat</w:t>
      </w:r>
      <w:r w:rsidR="00B903AD">
        <w:rPr>
          <w:rFonts w:ascii="Arial" w:hAnsi="Arial" w:cs="Arial"/>
          <w:sz w:val="20"/>
          <w:szCs w:val="20"/>
        </w:rPr>
        <w:t>ed in the first semester of in 35 UT Regional Offices (ROs</w:t>
      </w:r>
      <w:r w:rsidR="00176A63">
        <w:rPr>
          <w:rFonts w:ascii="Arial" w:hAnsi="Arial" w:cs="Arial"/>
          <w:sz w:val="20"/>
          <w:szCs w:val="20"/>
        </w:rPr>
        <w:t xml:space="preserve">). </w:t>
      </w:r>
      <w:r w:rsidRPr="00B903AD">
        <w:rPr>
          <w:rFonts w:ascii="Arial" w:hAnsi="Arial" w:cs="Arial"/>
          <w:sz w:val="20"/>
          <w:szCs w:val="20"/>
          <w:lang w:val="en"/>
        </w:rPr>
        <w:t>In-depth interviews were also conducted for practicum managers at UPBJJ-UT and lecturers at Agribusiness PS at central UT as the practicum manual. Questionnaires are given to all students online through an online tutorial website located at http://student.ut.ac.id on each subject practicing. Questionnaires sent back by the students there are 77 pieces.</w:t>
      </w:r>
    </w:p>
    <w:p w:rsidR="00FE35C1" w:rsidRPr="00374287" w:rsidRDefault="00374287" w:rsidP="00FD508D">
      <w:pPr>
        <w:widowControl w:val="0"/>
        <w:autoSpaceDE w:val="0"/>
        <w:autoSpaceDN w:val="0"/>
        <w:adjustRightInd w:val="0"/>
        <w:spacing w:line="240" w:lineRule="auto"/>
        <w:jc w:val="both"/>
        <w:rPr>
          <w:rFonts w:ascii="Arial" w:hAnsi="Arial" w:cs="Arial"/>
          <w:sz w:val="20"/>
          <w:szCs w:val="20"/>
        </w:rPr>
      </w:pPr>
      <w:r w:rsidRPr="00374287">
        <w:rPr>
          <w:rFonts w:ascii="Arial" w:hAnsi="Arial" w:cs="Arial"/>
          <w:sz w:val="20"/>
          <w:szCs w:val="20"/>
        </w:rPr>
        <w:t>Respondents were asked questions to capture their level of agreement on four aspects of practicum implementation (practicum preparation, practicum guidance, competence, and practice). For each of these aspects, the respondent is asked to provide an assessment in the numbers 1 through 5 (1 = strongly disagree, 2 = disagree, 3 = do not know, 4 = agree, and 5 = strongly agree).</w:t>
      </w:r>
    </w:p>
    <w:p w:rsidR="008E772C" w:rsidRPr="00374287" w:rsidRDefault="001C3045" w:rsidP="00FD508D">
      <w:pPr>
        <w:widowControl w:val="0"/>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2</w:t>
      </w:r>
      <w:r w:rsidR="00FD508D">
        <w:rPr>
          <w:rFonts w:ascii="Arial" w:hAnsi="Arial" w:cs="Arial"/>
          <w:b/>
          <w:color w:val="000000"/>
          <w:sz w:val="24"/>
          <w:szCs w:val="24"/>
        </w:rPr>
        <w:tab/>
      </w:r>
      <w:r w:rsidR="00374287">
        <w:rPr>
          <w:rFonts w:ascii="Arial" w:hAnsi="Arial" w:cs="Arial"/>
          <w:b/>
          <w:color w:val="000000"/>
          <w:sz w:val="24"/>
          <w:szCs w:val="24"/>
        </w:rPr>
        <w:t>RESULTS and DISCUSSIONS</w:t>
      </w:r>
    </w:p>
    <w:p w:rsidR="005B5601" w:rsidRPr="00374287" w:rsidRDefault="001C3045" w:rsidP="00FD508D">
      <w:pPr>
        <w:widowControl w:val="0"/>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2</w:t>
      </w:r>
      <w:r w:rsidR="00FD508D">
        <w:rPr>
          <w:rFonts w:ascii="Arial" w:hAnsi="Arial" w:cs="Arial"/>
          <w:b/>
          <w:color w:val="000000"/>
          <w:sz w:val="24"/>
          <w:szCs w:val="24"/>
        </w:rPr>
        <w:t>.1</w:t>
      </w:r>
      <w:r w:rsidR="00FD508D">
        <w:rPr>
          <w:rFonts w:ascii="Arial" w:hAnsi="Arial" w:cs="Arial"/>
          <w:b/>
          <w:color w:val="000000"/>
          <w:sz w:val="24"/>
          <w:szCs w:val="24"/>
        </w:rPr>
        <w:tab/>
      </w:r>
      <w:r w:rsidR="005B5601" w:rsidRPr="00FD508D">
        <w:rPr>
          <w:rFonts w:ascii="Arial" w:hAnsi="Arial" w:cs="Arial"/>
          <w:b/>
          <w:color w:val="000000"/>
          <w:sz w:val="24"/>
          <w:szCs w:val="24"/>
          <w:lang w:val="en-US"/>
        </w:rPr>
        <w:t>Responden</w:t>
      </w:r>
      <w:r w:rsidR="00176A63">
        <w:rPr>
          <w:rFonts w:ascii="Arial" w:hAnsi="Arial" w:cs="Arial"/>
          <w:b/>
          <w:color w:val="000000"/>
          <w:sz w:val="24"/>
          <w:szCs w:val="24"/>
        </w:rPr>
        <w:t>ts’ Char</w:t>
      </w:r>
      <w:r w:rsidR="00374287">
        <w:rPr>
          <w:rFonts w:ascii="Arial" w:hAnsi="Arial" w:cs="Arial"/>
          <w:b/>
          <w:color w:val="000000"/>
          <w:sz w:val="24"/>
          <w:szCs w:val="24"/>
        </w:rPr>
        <w:t>acteristics</w:t>
      </w:r>
    </w:p>
    <w:p w:rsidR="00D350F5" w:rsidRDefault="00374287" w:rsidP="001C3045">
      <w:pPr>
        <w:widowControl w:val="0"/>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 xml:space="preserve">From total 77 respondents, there were 26 (34%) female and 51 male (66%) which actually represents agricultural extensian worker, the day-today work of the respondents, populaton which mostly men.  Meanwhile, in term of age, </w:t>
      </w:r>
      <w:r w:rsidR="00D350F5" w:rsidRPr="00FD508D">
        <w:rPr>
          <w:rFonts w:ascii="Arial" w:hAnsi="Arial" w:cs="Arial"/>
          <w:color w:val="000000"/>
          <w:sz w:val="20"/>
          <w:szCs w:val="20"/>
          <w:lang w:val="en-US"/>
        </w:rPr>
        <w:t>:</w:t>
      </w:r>
      <w:r>
        <w:rPr>
          <w:rFonts w:ascii="Arial" w:hAnsi="Arial" w:cs="Arial"/>
          <w:color w:val="000000"/>
          <w:sz w:val="20"/>
          <w:szCs w:val="20"/>
        </w:rPr>
        <w:t xml:space="preserve">most of the respondents (70%) were under 34 years or younger </w:t>
      </w:r>
    </w:p>
    <w:p w:rsidR="001C3045" w:rsidRPr="00374287" w:rsidRDefault="001C3045" w:rsidP="00FD508D">
      <w:pPr>
        <w:widowControl w:val="0"/>
        <w:autoSpaceDE w:val="0"/>
        <w:autoSpaceDN w:val="0"/>
        <w:adjustRightInd w:val="0"/>
        <w:spacing w:line="240" w:lineRule="auto"/>
        <w:rPr>
          <w:rFonts w:ascii="Arial" w:hAnsi="Arial" w:cs="Arial"/>
          <w:color w:val="000000"/>
          <w:sz w:val="20"/>
          <w:szCs w:val="20"/>
        </w:rPr>
      </w:pPr>
    </w:p>
    <w:p w:rsidR="00BB3F9F" w:rsidRPr="00374287" w:rsidRDefault="00313E06" w:rsidP="00FD508D">
      <w:pPr>
        <w:widowControl w:val="0"/>
        <w:autoSpaceDE w:val="0"/>
        <w:autoSpaceDN w:val="0"/>
        <w:adjustRightInd w:val="0"/>
        <w:spacing w:line="240" w:lineRule="auto"/>
        <w:jc w:val="both"/>
        <w:rPr>
          <w:rFonts w:ascii="Arial" w:hAnsi="Arial" w:cs="Arial"/>
          <w:color w:val="000000"/>
          <w:sz w:val="20"/>
          <w:szCs w:val="20"/>
        </w:rPr>
      </w:pPr>
      <w:r w:rsidRPr="00FD508D">
        <w:rPr>
          <w:rFonts w:ascii="Arial" w:hAnsi="Arial" w:cs="Arial"/>
          <w:color w:val="000000"/>
          <w:sz w:val="20"/>
          <w:szCs w:val="20"/>
          <w:lang w:val="en-US"/>
        </w:rPr>
        <w:lastRenderedPageBreak/>
        <w:t>Tabl</w:t>
      </w:r>
      <w:r w:rsidR="00374287">
        <w:rPr>
          <w:rFonts w:ascii="Arial" w:hAnsi="Arial" w:cs="Arial"/>
          <w:color w:val="000000"/>
          <w:sz w:val="20"/>
          <w:szCs w:val="20"/>
        </w:rPr>
        <w:t>e</w:t>
      </w:r>
      <w:r w:rsidRPr="00FD508D">
        <w:rPr>
          <w:rFonts w:ascii="Arial" w:hAnsi="Arial" w:cs="Arial"/>
          <w:color w:val="000000"/>
          <w:sz w:val="20"/>
          <w:szCs w:val="20"/>
          <w:lang w:val="en-US"/>
        </w:rPr>
        <w:t xml:space="preserve"> 2</w:t>
      </w:r>
      <w:r w:rsidR="00BB3F9F" w:rsidRPr="00FD508D">
        <w:rPr>
          <w:rFonts w:ascii="Arial" w:hAnsi="Arial" w:cs="Arial"/>
          <w:color w:val="000000"/>
          <w:sz w:val="20"/>
          <w:szCs w:val="20"/>
          <w:lang w:val="en-US"/>
        </w:rPr>
        <w:t xml:space="preserve">. </w:t>
      </w:r>
      <w:r w:rsidR="00374287">
        <w:rPr>
          <w:rFonts w:ascii="Arial" w:hAnsi="Arial" w:cs="Arial"/>
          <w:color w:val="000000"/>
          <w:sz w:val="20"/>
          <w:szCs w:val="20"/>
        </w:rPr>
        <w:t xml:space="preserve"> Age Distribution of The Respondents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708"/>
        <w:gridCol w:w="993"/>
        <w:gridCol w:w="992"/>
        <w:gridCol w:w="992"/>
        <w:gridCol w:w="992"/>
        <w:gridCol w:w="709"/>
      </w:tblGrid>
      <w:tr w:rsidR="00374287" w:rsidRPr="00FD508D" w:rsidTr="00374287">
        <w:tc>
          <w:tcPr>
            <w:tcW w:w="3794" w:type="dxa"/>
            <w:tcBorders>
              <w:left w:val="nil"/>
              <w:bottom w:val="nil"/>
              <w:right w:val="nil"/>
            </w:tcBorders>
            <w:shd w:val="clear" w:color="auto" w:fill="auto"/>
          </w:tcPr>
          <w:p w:rsidR="00374287" w:rsidRPr="00FD508D" w:rsidRDefault="00374287" w:rsidP="00FD508D">
            <w:pPr>
              <w:widowControl w:val="0"/>
              <w:autoSpaceDE w:val="0"/>
              <w:autoSpaceDN w:val="0"/>
              <w:adjustRightInd w:val="0"/>
              <w:spacing w:after="0" w:line="240" w:lineRule="auto"/>
              <w:jc w:val="both"/>
              <w:rPr>
                <w:rFonts w:ascii="Arial" w:hAnsi="Arial" w:cs="Arial"/>
                <w:color w:val="000000"/>
                <w:sz w:val="20"/>
                <w:szCs w:val="20"/>
                <w:lang w:val="en-US"/>
              </w:rPr>
            </w:pPr>
          </w:p>
        </w:tc>
        <w:tc>
          <w:tcPr>
            <w:tcW w:w="5386" w:type="dxa"/>
            <w:gridSpan w:val="6"/>
            <w:tcBorders>
              <w:left w:val="nil"/>
              <w:bottom w:val="single" w:sz="4" w:space="0" w:color="000000"/>
            </w:tcBorders>
            <w:shd w:val="clear" w:color="auto" w:fill="auto"/>
          </w:tcPr>
          <w:p w:rsidR="00374287" w:rsidRPr="00374287" w:rsidRDefault="00374287" w:rsidP="00374287">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Age (years)</w:t>
            </w:r>
          </w:p>
        </w:tc>
      </w:tr>
      <w:tr w:rsidR="0056741C" w:rsidRPr="00FD508D" w:rsidTr="00374287">
        <w:tc>
          <w:tcPr>
            <w:tcW w:w="3794" w:type="dxa"/>
            <w:tcBorders>
              <w:top w:val="nil"/>
              <w:left w:val="nil"/>
              <w:bottom w:val="single" w:sz="4" w:space="0" w:color="auto"/>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p>
        </w:tc>
        <w:tc>
          <w:tcPr>
            <w:tcW w:w="708" w:type="dxa"/>
            <w:tcBorders>
              <w:left w:val="nil"/>
              <w:bottom w:val="single" w:sz="4" w:space="0" w:color="000000"/>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 xml:space="preserve">‹ 25 </w:t>
            </w:r>
          </w:p>
        </w:tc>
        <w:tc>
          <w:tcPr>
            <w:tcW w:w="993" w:type="dxa"/>
            <w:tcBorders>
              <w:left w:val="nil"/>
              <w:bottom w:val="single" w:sz="4" w:space="0" w:color="000000"/>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25 - 29</w:t>
            </w:r>
          </w:p>
        </w:tc>
        <w:tc>
          <w:tcPr>
            <w:tcW w:w="992" w:type="dxa"/>
            <w:tcBorders>
              <w:left w:val="nil"/>
              <w:bottom w:val="single" w:sz="4" w:space="0" w:color="000000"/>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30 - 34</w:t>
            </w:r>
          </w:p>
        </w:tc>
        <w:tc>
          <w:tcPr>
            <w:tcW w:w="992" w:type="dxa"/>
            <w:tcBorders>
              <w:left w:val="nil"/>
              <w:bottom w:val="single" w:sz="4" w:space="0" w:color="000000"/>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35 - 39</w:t>
            </w:r>
          </w:p>
        </w:tc>
        <w:tc>
          <w:tcPr>
            <w:tcW w:w="992" w:type="dxa"/>
            <w:tcBorders>
              <w:left w:val="nil"/>
              <w:bottom w:val="single" w:sz="4" w:space="0" w:color="000000"/>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40 - 44</w:t>
            </w:r>
          </w:p>
        </w:tc>
        <w:tc>
          <w:tcPr>
            <w:tcW w:w="709" w:type="dxa"/>
            <w:tcBorders>
              <w:left w:val="nil"/>
              <w:bottom w:val="single" w:sz="4" w:space="0" w:color="000000"/>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 45</w:t>
            </w:r>
          </w:p>
        </w:tc>
      </w:tr>
      <w:tr w:rsidR="0056741C" w:rsidRPr="00FD508D" w:rsidTr="00374287">
        <w:tc>
          <w:tcPr>
            <w:tcW w:w="3794" w:type="dxa"/>
            <w:tcBorders>
              <w:top w:val="single" w:sz="4" w:space="0" w:color="auto"/>
              <w:left w:val="nil"/>
              <w:bottom w:val="nil"/>
              <w:right w:val="nil"/>
            </w:tcBorders>
            <w:shd w:val="clear" w:color="auto" w:fill="auto"/>
          </w:tcPr>
          <w:p w:rsidR="0056741C" w:rsidRPr="00FD508D" w:rsidRDefault="00374287" w:rsidP="00374287">
            <w:pPr>
              <w:widowControl w:val="0"/>
              <w:autoSpaceDE w:val="0"/>
              <w:autoSpaceDN w:val="0"/>
              <w:adjustRightInd w:val="0"/>
              <w:spacing w:after="0" w:line="240" w:lineRule="auto"/>
              <w:jc w:val="both"/>
              <w:rPr>
                <w:rFonts w:ascii="Arial" w:hAnsi="Arial" w:cs="Arial"/>
                <w:color w:val="000000"/>
                <w:sz w:val="20"/>
                <w:szCs w:val="20"/>
                <w:lang w:val="en-US"/>
              </w:rPr>
            </w:pPr>
            <w:r>
              <w:rPr>
                <w:rFonts w:ascii="Arial" w:hAnsi="Arial" w:cs="Arial"/>
                <w:color w:val="000000"/>
                <w:sz w:val="20"/>
                <w:szCs w:val="20"/>
              </w:rPr>
              <w:t xml:space="preserve">Number </w:t>
            </w:r>
            <w:r w:rsidR="0056741C" w:rsidRPr="00FD508D">
              <w:rPr>
                <w:rFonts w:ascii="Arial" w:hAnsi="Arial" w:cs="Arial"/>
                <w:color w:val="000000"/>
                <w:sz w:val="20"/>
                <w:szCs w:val="20"/>
                <w:lang w:val="en-US"/>
              </w:rPr>
              <w:t>(</w:t>
            </w:r>
            <w:r>
              <w:rPr>
                <w:rFonts w:ascii="Arial" w:hAnsi="Arial" w:cs="Arial"/>
                <w:color w:val="000000"/>
                <w:sz w:val="20"/>
                <w:szCs w:val="20"/>
              </w:rPr>
              <w:t>n</w:t>
            </w:r>
            <w:r w:rsidR="0056741C" w:rsidRPr="00FD508D">
              <w:rPr>
                <w:rFonts w:ascii="Arial" w:hAnsi="Arial" w:cs="Arial"/>
                <w:color w:val="000000"/>
                <w:sz w:val="20"/>
                <w:szCs w:val="20"/>
                <w:lang w:val="en-US"/>
              </w:rPr>
              <w:t>)</w:t>
            </w:r>
          </w:p>
        </w:tc>
        <w:tc>
          <w:tcPr>
            <w:tcW w:w="708" w:type="dxa"/>
            <w:tcBorders>
              <w:left w:val="nil"/>
              <w:bottom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28</w:t>
            </w:r>
          </w:p>
        </w:tc>
        <w:tc>
          <w:tcPr>
            <w:tcW w:w="993" w:type="dxa"/>
            <w:tcBorders>
              <w:left w:val="nil"/>
              <w:bottom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12</w:t>
            </w:r>
          </w:p>
        </w:tc>
        <w:tc>
          <w:tcPr>
            <w:tcW w:w="992" w:type="dxa"/>
            <w:tcBorders>
              <w:left w:val="nil"/>
              <w:bottom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14</w:t>
            </w:r>
          </w:p>
        </w:tc>
        <w:tc>
          <w:tcPr>
            <w:tcW w:w="992" w:type="dxa"/>
            <w:tcBorders>
              <w:left w:val="nil"/>
              <w:bottom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15</w:t>
            </w:r>
          </w:p>
        </w:tc>
        <w:tc>
          <w:tcPr>
            <w:tcW w:w="992" w:type="dxa"/>
            <w:tcBorders>
              <w:left w:val="nil"/>
              <w:bottom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6</w:t>
            </w:r>
          </w:p>
        </w:tc>
        <w:tc>
          <w:tcPr>
            <w:tcW w:w="709" w:type="dxa"/>
            <w:tcBorders>
              <w:left w:val="nil"/>
              <w:bottom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2</w:t>
            </w:r>
          </w:p>
        </w:tc>
      </w:tr>
      <w:tr w:rsidR="0056741C" w:rsidRPr="00FD508D" w:rsidTr="00FD508D">
        <w:tc>
          <w:tcPr>
            <w:tcW w:w="3794" w:type="dxa"/>
            <w:tcBorders>
              <w:top w:val="nil"/>
              <w:left w:val="nil"/>
              <w:right w:val="nil"/>
            </w:tcBorders>
            <w:shd w:val="clear" w:color="auto" w:fill="auto"/>
          </w:tcPr>
          <w:p w:rsidR="0056741C" w:rsidRPr="00FD508D" w:rsidRDefault="00374287" w:rsidP="00FD508D">
            <w:pPr>
              <w:widowControl w:val="0"/>
              <w:autoSpaceDE w:val="0"/>
              <w:autoSpaceDN w:val="0"/>
              <w:adjustRightInd w:val="0"/>
              <w:spacing w:after="0" w:line="240" w:lineRule="auto"/>
              <w:jc w:val="both"/>
              <w:rPr>
                <w:rFonts w:ascii="Arial" w:hAnsi="Arial" w:cs="Arial"/>
                <w:color w:val="000000"/>
                <w:sz w:val="20"/>
                <w:szCs w:val="20"/>
                <w:lang w:val="en-US"/>
              </w:rPr>
            </w:pPr>
            <w:r>
              <w:rPr>
                <w:rFonts w:ascii="Arial" w:hAnsi="Arial" w:cs="Arial"/>
                <w:color w:val="000000"/>
                <w:sz w:val="20"/>
                <w:szCs w:val="20"/>
              </w:rPr>
              <w:t>Percerntage</w:t>
            </w:r>
            <w:r w:rsidR="0056741C" w:rsidRPr="00FD508D">
              <w:rPr>
                <w:rFonts w:ascii="Arial" w:hAnsi="Arial" w:cs="Arial"/>
                <w:color w:val="000000"/>
                <w:sz w:val="20"/>
                <w:szCs w:val="20"/>
                <w:lang w:val="en-US"/>
              </w:rPr>
              <w:t xml:space="preserve"> (%)</w:t>
            </w:r>
          </w:p>
        </w:tc>
        <w:tc>
          <w:tcPr>
            <w:tcW w:w="708" w:type="dxa"/>
            <w:tcBorders>
              <w:top w:val="nil"/>
              <w:left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36</w:t>
            </w:r>
          </w:p>
        </w:tc>
        <w:tc>
          <w:tcPr>
            <w:tcW w:w="993" w:type="dxa"/>
            <w:tcBorders>
              <w:top w:val="nil"/>
              <w:left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16</w:t>
            </w:r>
          </w:p>
        </w:tc>
        <w:tc>
          <w:tcPr>
            <w:tcW w:w="992" w:type="dxa"/>
            <w:tcBorders>
              <w:top w:val="nil"/>
              <w:left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18</w:t>
            </w:r>
          </w:p>
        </w:tc>
        <w:tc>
          <w:tcPr>
            <w:tcW w:w="992" w:type="dxa"/>
            <w:tcBorders>
              <w:top w:val="nil"/>
              <w:left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19</w:t>
            </w:r>
          </w:p>
        </w:tc>
        <w:tc>
          <w:tcPr>
            <w:tcW w:w="992" w:type="dxa"/>
            <w:tcBorders>
              <w:top w:val="nil"/>
              <w:left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8</w:t>
            </w:r>
          </w:p>
        </w:tc>
        <w:tc>
          <w:tcPr>
            <w:tcW w:w="709" w:type="dxa"/>
            <w:tcBorders>
              <w:top w:val="nil"/>
              <w:left w:val="nil"/>
              <w:right w:val="nil"/>
            </w:tcBorders>
            <w:shd w:val="clear" w:color="auto" w:fill="auto"/>
          </w:tcPr>
          <w:p w:rsidR="0056741C" w:rsidRPr="00FD508D" w:rsidRDefault="0056741C" w:rsidP="00FD508D">
            <w:pPr>
              <w:widowControl w:val="0"/>
              <w:autoSpaceDE w:val="0"/>
              <w:autoSpaceDN w:val="0"/>
              <w:adjustRightInd w:val="0"/>
              <w:spacing w:after="0" w:line="240" w:lineRule="auto"/>
              <w:jc w:val="both"/>
              <w:rPr>
                <w:rFonts w:ascii="Arial" w:hAnsi="Arial" w:cs="Arial"/>
                <w:color w:val="000000"/>
                <w:sz w:val="20"/>
                <w:szCs w:val="20"/>
                <w:lang w:val="en-US"/>
              </w:rPr>
            </w:pPr>
            <w:r w:rsidRPr="00FD508D">
              <w:rPr>
                <w:rFonts w:ascii="Arial" w:hAnsi="Arial" w:cs="Arial"/>
                <w:color w:val="000000"/>
                <w:sz w:val="20"/>
                <w:szCs w:val="20"/>
                <w:lang w:val="en-US"/>
              </w:rPr>
              <w:t>3</w:t>
            </w:r>
          </w:p>
        </w:tc>
      </w:tr>
    </w:tbl>
    <w:p w:rsidR="00DB1A87" w:rsidRDefault="00D54AF5" w:rsidP="002D2272">
      <w:pPr>
        <w:widowControl w:val="0"/>
        <w:autoSpaceDE w:val="0"/>
        <w:autoSpaceDN w:val="0"/>
        <w:adjustRightInd w:val="0"/>
        <w:spacing w:before="200" w:line="240" w:lineRule="auto"/>
        <w:jc w:val="both"/>
        <w:rPr>
          <w:rFonts w:ascii="Arial" w:hAnsi="Arial" w:cs="Arial"/>
          <w:color w:val="000000"/>
          <w:sz w:val="20"/>
          <w:szCs w:val="20"/>
        </w:rPr>
      </w:pPr>
      <w:r w:rsidRPr="00D54AF5">
        <w:rPr>
          <w:rFonts w:ascii="Arial" w:hAnsi="Arial" w:cs="Arial"/>
          <w:color w:val="000000"/>
          <w:sz w:val="20"/>
          <w:szCs w:val="20"/>
        </w:rPr>
        <w:t xml:space="preserve">Currently, the tendency for the majority of agribusiness students ages 25 years and below. This is different from the situation 10 years ago where the average age of Agribusiness study program students over 40 years (Argadatta et al, 2008). The shift toward younger students is encouraging because it is expected to more easily absorb technological advances. Meanwhile, </w:t>
      </w:r>
      <w:r>
        <w:rPr>
          <w:rFonts w:ascii="Arial" w:hAnsi="Arial" w:cs="Arial"/>
          <w:color w:val="000000"/>
          <w:sz w:val="20"/>
          <w:szCs w:val="20"/>
        </w:rPr>
        <w:t>t</w:t>
      </w:r>
      <w:r w:rsidRPr="00D54AF5">
        <w:rPr>
          <w:rFonts w:ascii="Arial" w:hAnsi="Arial" w:cs="Arial"/>
          <w:color w:val="000000"/>
          <w:sz w:val="20"/>
          <w:szCs w:val="20"/>
        </w:rPr>
        <w:t>he majority of Agribusiness study program students are high school graduates (60%), followed by graduates of D3 extension (31%).</w:t>
      </w:r>
      <w:r w:rsidR="0066118A" w:rsidRPr="005109D0">
        <w:rPr>
          <w:rFonts w:ascii="Arial" w:hAnsi="Arial" w:cs="Arial"/>
          <w:color w:val="000000"/>
          <w:sz w:val="20"/>
          <w:szCs w:val="20"/>
          <w:lang w:val="en-US"/>
        </w:rPr>
        <w:t xml:space="preserve"> </w:t>
      </w:r>
      <w:r>
        <w:rPr>
          <w:rFonts w:ascii="Arial" w:hAnsi="Arial" w:cs="Arial"/>
          <w:color w:val="000000"/>
          <w:sz w:val="20"/>
          <w:szCs w:val="20"/>
        </w:rPr>
        <w:t xml:space="preserve"> </w:t>
      </w:r>
      <w:r w:rsidR="00514E26" w:rsidRPr="00514E26">
        <w:rPr>
          <w:rFonts w:ascii="Arial" w:hAnsi="Arial" w:cs="Arial"/>
          <w:color w:val="000000"/>
          <w:sz w:val="20"/>
          <w:szCs w:val="20"/>
        </w:rPr>
        <w:t>It is interesting that the number of respondents who work as agricultural extension workers is less than that which is not. Of the total 77 respondents, only 21% were extension workers, 16% were not employed, and the remainder (63%) were administrative staff at schools in notary offices, and cleaning personnel. These diverse types of jobs show that their present type of work is not a barrier for them to become a bachelor's degree in Agricultural Extension and Communication.</w:t>
      </w:r>
      <w:r w:rsidR="002D2272">
        <w:rPr>
          <w:rFonts w:ascii="Arial" w:hAnsi="Arial" w:cs="Arial"/>
          <w:color w:val="000000"/>
          <w:sz w:val="20"/>
          <w:szCs w:val="20"/>
        </w:rPr>
        <w:t xml:space="preserve">  In term of domicile, </w:t>
      </w:r>
      <w:r w:rsidR="002D2272" w:rsidRPr="002D2272">
        <w:rPr>
          <w:rFonts w:ascii="Arial" w:hAnsi="Arial" w:cs="Arial"/>
          <w:color w:val="000000"/>
          <w:sz w:val="20"/>
          <w:szCs w:val="20"/>
        </w:rPr>
        <w:t xml:space="preserve">majority (60%) of respondents live outside the city </w:t>
      </w:r>
      <w:r w:rsidR="002D2272">
        <w:rPr>
          <w:rFonts w:ascii="Arial" w:hAnsi="Arial" w:cs="Arial"/>
          <w:color w:val="000000"/>
          <w:sz w:val="20"/>
          <w:szCs w:val="20"/>
        </w:rPr>
        <w:t>UT ROs</w:t>
      </w:r>
      <w:r w:rsidR="002D2272" w:rsidRPr="002D2272">
        <w:rPr>
          <w:rFonts w:ascii="Arial" w:hAnsi="Arial" w:cs="Arial"/>
          <w:color w:val="000000"/>
          <w:sz w:val="20"/>
          <w:szCs w:val="20"/>
        </w:rPr>
        <w:t xml:space="preserve">. </w:t>
      </w:r>
      <w:r w:rsidR="002D2272">
        <w:rPr>
          <w:rFonts w:ascii="Arial" w:hAnsi="Arial" w:cs="Arial"/>
          <w:color w:val="000000"/>
          <w:sz w:val="20"/>
          <w:szCs w:val="20"/>
        </w:rPr>
        <w:t xml:space="preserve"> </w:t>
      </w:r>
      <w:r w:rsidR="002D2272" w:rsidRPr="002D2272">
        <w:rPr>
          <w:rFonts w:ascii="Arial" w:hAnsi="Arial" w:cs="Arial"/>
          <w:color w:val="000000"/>
          <w:sz w:val="20"/>
          <w:szCs w:val="20"/>
        </w:rPr>
        <w:t xml:space="preserve">This is in line with the UT mission of providing access to world-class higher education for all levels of society through the implementation of various </w:t>
      </w:r>
      <w:r w:rsidR="00DB1A87">
        <w:rPr>
          <w:rFonts w:ascii="Arial" w:hAnsi="Arial" w:cs="Arial"/>
          <w:color w:val="000000"/>
          <w:sz w:val="20"/>
          <w:szCs w:val="20"/>
        </w:rPr>
        <w:t>distance education</w:t>
      </w:r>
      <w:r w:rsidR="002D2272" w:rsidRPr="002D2272">
        <w:rPr>
          <w:rFonts w:ascii="Arial" w:hAnsi="Arial" w:cs="Arial"/>
          <w:color w:val="000000"/>
          <w:sz w:val="20"/>
          <w:szCs w:val="20"/>
        </w:rPr>
        <w:t xml:space="preserve"> programs to produce highly competitive graduates. </w:t>
      </w:r>
    </w:p>
    <w:p w:rsidR="005B5601" w:rsidRPr="00F60B58" w:rsidRDefault="001C3045" w:rsidP="002D2272">
      <w:pPr>
        <w:widowControl w:val="0"/>
        <w:autoSpaceDE w:val="0"/>
        <w:autoSpaceDN w:val="0"/>
        <w:adjustRightInd w:val="0"/>
        <w:spacing w:before="200" w:line="240" w:lineRule="auto"/>
        <w:jc w:val="both"/>
        <w:rPr>
          <w:rFonts w:ascii="Arial" w:hAnsi="Arial" w:cs="Arial"/>
          <w:b/>
          <w:sz w:val="20"/>
          <w:szCs w:val="20"/>
        </w:rPr>
      </w:pPr>
      <w:r>
        <w:rPr>
          <w:rFonts w:ascii="Arial" w:hAnsi="Arial" w:cs="Arial"/>
          <w:b/>
          <w:sz w:val="20"/>
          <w:szCs w:val="20"/>
        </w:rPr>
        <w:t>2</w:t>
      </w:r>
      <w:r w:rsidR="00FD508D">
        <w:rPr>
          <w:rFonts w:ascii="Arial" w:hAnsi="Arial" w:cs="Arial"/>
          <w:b/>
          <w:sz w:val="20"/>
          <w:szCs w:val="20"/>
        </w:rPr>
        <w:t xml:space="preserve">.2 </w:t>
      </w:r>
      <w:r w:rsidR="00FD508D">
        <w:rPr>
          <w:rFonts w:ascii="Arial" w:hAnsi="Arial" w:cs="Arial"/>
          <w:b/>
          <w:sz w:val="20"/>
          <w:szCs w:val="20"/>
        </w:rPr>
        <w:tab/>
      </w:r>
      <w:r w:rsidR="00F60B58">
        <w:rPr>
          <w:rFonts w:ascii="Arial" w:hAnsi="Arial" w:cs="Arial"/>
          <w:b/>
          <w:sz w:val="24"/>
          <w:szCs w:val="24"/>
        </w:rPr>
        <w:t>Practicum Preparation Aspect</w:t>
      </w:r>
    </w:p>
    <w:p w:rsidR="00DB1A87" w:rsidRDefault="00DB1A87" w:rsidP="00FD508D">
      <w:pPr>
        <w:widowControl w:val="0"/>
        <w:autoSpaceDE w:val="0"/>
        <w:autoSpaceDN w:val="0"/>
        <w:adjustRightInd w:val="0"/>
        <w:spacing w:line="240" w:lineRule="auto"/>
        <w:jc w:val="both"/>
        <w:rPr>
          <w:rFonts w:ascii="Arial" w:hAnsi="Arial" w:cs="Arial"/>
          <w:sz w:val="20"/>
          <w:szCs w:val="20"/>
        </w:rPr>
      </w:pPr>
      <w:r>
        <w:rPr>
          <w:rFonts w:ascii="Arial" w:hAnsi="Arial" w:cs="Arial"/>
          <w:sz w:val="20"/>
          <w:szCs w:val="20"/>
        </w:rPr>
        <w:t>R</w:t>
      </w:r>
      <w:r w:rsidRPr="00DB1A87">
        <w:rPr>
          <w:rFonts w:ascii="Arial" w:hAnsi="Arial" w:cs="Arial"/>
          <w:sz w:val="20"/>
          <w:szCs w:val="20"/>
          <w:lang w:val="en-US"/>
        </w:rPr>
        <w:t>espondents</w:t>
      </w:r>
      <w:r>
        <w:rPr>
          <w:rFonts w:ascii="Arial" w:hAnsi="Arial" w:cs="Arial"/>
          <w:sz w:val="20"/>
          <w:szCs w:val="20"/>
        </w:rPr>
        <w:t>’</w:t>
      </w:r>
      <w:r w:rsidRPr="00DB1A87">
        <w:rPr>
          <w:rFonts w:ascii="Arial" w:hAnsi="Arial" w:cs="Arial"/>
          <w:sz w:val="20"/>
          <w:szCs w:val="20"/>
          <w:lang w:val="en-US"/>
        </w:rPr>
        <w:t xml:space="preserve"> </w:t>
      </w:r>
      <w:r>
        <w:rPr>
          <w:rFonts w:ascii="Arial" w:hAnsi="Arial" w:cs="Arial"/>
          <w:sz w:val="20"/>
          <w:szCs w:val="20"/>
        </w:rPr>
        <w:t>p</w:t>
      </w:r>
      <w:r w:rsidRPr="00DB1A87">
        <w:rPr>
          <w:rFonts w:ascii="Arial" w:hAnsi="Arial" w:cs="Arial"/>
          <w:sz w:val="20"/>
          <w:szCs w:val="20"/>
          <w:lang w:val="en-US"/>
        </w:rPr>
        <w:t xml:space="preserve">reparation </w:t>
      </w:r>
      <w:r>
        <w:rPr>
          <w:rFonts w:ascii="Arial" w:hAnsi="Arial" w:cs="Arial"/>
          <w:sz w:val="20"/>
          <w:szCs w:val="20"/>
        </w:rPr>
        <w:t>for the practicum wa</w:t>
      </w:r>
      <w:r w:rsidRPr="00DB1A87">
        <w:rPr>
          <w:rFonts w:ascii="Arial" w:hAnsi="Arial" w:cs="Arial"/>
          <w:sz w:val="20"/>
          <w:szCs w:val="20"/>
          <w:lang w:val="en-US"/>
        </w:rPr>
        <w:t>s good. This is evident from the ownership of basic material boo</w:t>
      </w:r>
      <w:r w:rsidR="007452CE">
        <w:rPr>
          <w:rFonts w:ascii="Arial" w:hAnsi="Arial" w:cs="Arial"/>
          <w:sz w:val="20"/>
          <w:szCs w:val="20"/>
          <w:lang w:val="en-US"/>
        </w:rPr>
        <w:t xml:space="preserve">ks and practice manuals (Table </w:t>
      </w:r>
      <w:r w:rsidR="007452CE">
        <w:rPr>
          <w:rFonts w:ascii="Arial" w:hAnsi="Arial" w:cs="Arial"/>
          <w:sz w:val="20"/>
          <w:szCs w:val="20"/>
        </w:rPr>
        <w:t>3</w:t>
      </w:r>
      <w:r w:rsidRPr="00DB1A87">
        <w:rPr>
          <w:rFonts w:ascii="Arial" w:hAnsi="Arial" w:cs="Arial"/>
          <w:sz w:val="20"/>
          <w:szCs w:val="20"/>
          <w:lang w:val="en-US"/>
        </w:rPr>
        <w:t xml:space="preserve">). Respondents have also made good use of the UT online network facility, seen by the way they obtained guidance from the UT website by downloading </w:t>
      </w:r>
      <w:r>
        <w:rPr>
          <w:rFonts w:ascii="Arial" w:hAnsi="Arial" w:cs="Arial"/>
          <w:sz w:val="20"/>
          <w:szCs w:val="20"/>
        </w:rPr>
        <w:t>from</w:t>
      </w:r>
      <w:r w:rsidRPr="00DB1A87">
        <w:rPr>
          <w:rFonts w:ascii="Arial" w:hAnsi="Arial" w:cs="Arial"/>
          <w:sz w:val="20"/>
          <w:szCs w:val="20"/>
          <w:lang w:val="en-US"/>
        </w:rPr>
        <w:t xml:space="preserve"> elearning.ut.ac.id/lm page. The smoothness of respondents accessing the g</w:t>
      </w:r>
      <w:r>
        <w:rPr>
          <w:rFonts w:ascii="Arial" w:hAnsi="Arial" w:cs="Arial"/>
          <w:sz w:val="20"/>
          <w:szCs w:val="20"/>
          <w:lang w:val="en-US"/>
        </w:rPr>
        <w:t xml:space="preserve">uides through the UT website </w:t>
      </w:r>
      <w:r>
        <w:rPr>
          <w:rFonts w:ascii="Arial" w:hAnsi="Arial" w:cs="Arial"/>
          <w:sz w:val="20"/>
          <w:szCs w:val="20"/>
        </w:rPr>
        <w:t xml:space="preserve">could be </w:t>
      </w:r>
      <w:r w:rsidRPr="00DB1A87">
        <w:rPr>
          <w:rFonts w:ascii="Arial" w:hAnsi="Arial" w:cs="Arial"/>
          <w:sz w:val="20"/>
          <w:szCs w:val="20"/>
          <w:lang w:val="en-US"/>
        </w:rPr>
        <w:t xml:space="preserve">supported by the </w:t>
      </w:r>
      <w:r w:rsidR="00176A63" w:rsidRPr="00DB1A87">
        <w:rPr>
          <w:rFonts w:ascii="Arial" w:hAnsi="Arial" w:cs="Arial"/>
          <w:sz w:val="20"/>
          <w:szCs w:val="20"/>
          <w:lang w:val="en-US"/>
        </w:rPr>
        <w:t>respondents’</w:t>
      </w:r>
      <w:r>
        <w:rPr>
          <w:rFonts w:ascii="Arial" w:hAnsi="Arial" w:cs="Arial"/>
          <w:sz w:val="20"/>
          <w:szCs w:val="20"/>
        </w:rPr>
        <w:t xml:space="preserve"> relatively young age</w:t>
      </w:r>
      <w:r w:rsidRPr="00DB1A87">
        <w:rPr>
          <w:rFonts w:ascii="Arial" w:hAnsi="Arial" w:cs="Arial"/>
          <w:sz w:val="20"/>
          <w:szCs w:val="20"/>
          <w:lang w:val="en-US"/>
        </w:rPr>
        <w:t xml:space="preserve">, </w:t>
      </w:r>
      <w:r w:rsidR="00176A63" w:rsidRPr="00DB1A87">
        <w:rPr>
          <w:rFonts w:ascii="Arial" w:hAnsi="Arial" w:cs="Arial"/>
          <w:sz w:val="20"/>
          <w:szCs w:val="20"/>
          <w:lang w:val="en-US"/>
        </w:rPr>
        <w:t>which</w:t>
      </w:r>
      <w:r w:rsidRPr="00DB1A87">
        <w:rPr>
          <w:rFonts w:ascii="Arial" w:hAnsi="Arial" w:cs="Arial"/>
          <w:sz w:val="20"/>
          <w:szCs w:val="20"/>
          <w:lang w:val="en-US"/>
        </w:rPr>
        <w:t xml:space="preserve"> </w:t>
      </w:r>
      <w:r>
        <w:rPr>
          <w:rFonts w:ascii="Arial" w:hAnsi="Arial" w:cs="Arial"/>
          <w:sz w:val="20"/>
          <w:szCs w:val="20"/>
        </w:rPr>
        <w:t>could be more</w:t>
      </w:r>
      <w:r w:rsidRPr="00DB1A87">
        <w:rPr>
          <w:rFonts w:ascii="Arial" w:hAnsi="Arial" w:cs="Arial"/>
          <w:sz w:val="20"/>
          <w:szCs w:val="20"/>
          <w:lang w:val="en-US"/>
        </w:rPr>
        <w:t xml:space="preserve"> technologically literate.</w:t>
      </w:r>
    </w:p>
    <w:p w:rsidR="00060DF5" w:rsidRPr="00DB1A87" w:rsidRDefault="00DB1A87" w:rsidP="00DB1A87">
      <w:pPr>
        <w:widowControl w:val="0"/>
        <w:autoSpaceDE w:val="0"/>
        <w:autoSpaceDN w:val="0"/>
        <w:adjustRightInd w:val="0"/>
        <w:spacing w:line="240" w:lineRule="auto"/>
        <w:jc w:val="both"/>
        <w:rPr>
          <w:rFonts w:ascii="Arial" w:hAnsi="Arial" w:cs="Arial"/>
          <w:sz w:val="20"/>
          <w:szCs w:val="20"/>
          <w:lang w:val="en-US"/>
        </w:rPr>
      </w:pPr>
      <w:r w:rsidRPr="00DB1A87">
        <w:rPr>
          <w:rFonts w:ascii="Arial" w:hAnsi="Arial" w:cs="Arial"/>
          <w:sz w:val="20"/>
          <w:szCs w:val="20"/>
          <w:lang w:val="en-US"/>
        </w:rPr>
        <w:t>Tab</w:t>
      </w:r>
      <w:r w:rsidR="00060DF5" w:rsidRPr="00DB1A87">
        <w:rPr>
          <w:rFonts w:ascii="Arial" w:hAnsi="Arial" w:cs="Arial"/>
          <w:sz w:val="20"/>
          <w:szCs w:val="20"/>
          <w:lang w:val="en-US"/>
        </w:rPr>
        <w:t>l</w:t>
      </w:r>
      <w:r w:rsidRPr="00DB1A87">
        <w:rPr>
          <w:rFonts w:ascii="Arial" w:hAnsi="Arial" w:cs="Arial"/>
          <w:sz w:val="20"/>
          <w:szCs w:val="20"/>
        </w:rPr>
        <w:t>e</w:t>
      </w:r>
      <w:r w:rsidR="007452CE">
        <w:rPr>
          <w:rFonts w:ascii="Arial" w:hAnsi="Arial" w:cs="Arial"/>
          <w:sz w:val="20"/>
          <w:szCs w:val="20"/>
          <w:lang w:val="en-US"/>
        </w:rPr>
        <w:t xml:space="preserve"> </w:t>
      </w:r>
      <w:r w:rsidR="007452CE">
        <w:rPr>
          <w:rFonts w:ascii="Arial" w:hAnsi="Arial" w:cs="Arial"/>
          <w:sz w:val="20"/>
          <w:szCs w:val="20"/>
        </w:rPr>
        <w:t>3</w:t>
      </w:r>
      <w:r w:rsidR="00060DF5" w:rsidRPr="00DB1A87">
        <w:rPr>
          <w:rFonts w:ascii="Arial" w:hAnsi="Arial" w:cs="Arial"/>
          <w:sz w:val="20"/>
          <w:szCs w:val="20"/>
          <w:lang w:val="en-US"/>
        </w:rPr>
        <w:t xml:space="preserve">. </w:t>
      </w:r>
      <w:r w:rsidRPr="00DB1A87">
        <w:rPr>
          <w:rFonts w:ascii="Arial" w:hAnsi="Arial" w:cs="Arial"/>
          <w:sz w:val="20"/>
          <w:szCs w:val="20"/>
        </w:rPr>
        <w:t>Respondents’ Preparation for the Practicum (N=77)</w:t>
      </w:r>
    </w:p>
    <w:tbl>
      <w:tblPr>
        <w:tblStyle w:val="TableGrid"/>
        <w:tblW w:w="8926" w:type="dxa"/>
        <w:tblLayout w:type="fixed"/>
        <w:tblLook w:val="04A0" w:firstRow="1" w:lastRow="0" w:firstColumn="1" w:lastColumn="0" w:noHBand="0" w:noVBand="1"/>
      </w:tblPr>
      <w:tblGrid>
        <w:gridCol w:w="7508"/>
        <w:gridCol w:w="709"/>
        <w:gridCol w:w="709"/>
      </w:tblGrid>
      <w:tr w:rsidR="00062BAE" w:rsidRPr="00DB1A87" w:rsidTr="001C3045">
        <w:trPr>
          <w:trHeight w:val="246"/>
        </w:trPr>
        <w:tc>
          <w:tcPr>
            <w:tcW w:w="7508" w:type="dxa"/>
            <w:vMerge w:val="restart"/>
            <w:tcBorders>
              <w:left w:val="nil"/>
              <w:right w:val="nil"/>
            </w:tcBorders>
            <w:vAlign w:val="center"/>
          </w:tcPr>
          <w:p w:rsidR="00062BAE" w:rsidRPr="00DB1A87" w:rsidRDefault="00DB1A87" w:rsidP="001C3045">
            <w:pPr>
              <w:spacing w:after="0" w:line="240" w:lineRule="auto"/>
              <w:jc w:val="center"/>
              <w:rPr>
                <w:rFonts w:ascii="Arial" w:hAnsi="Arial" w:cs="Arial"/>
                <w:sz w:val="20"/>
                <w:szCs w:val="20"/>
              </w:rPr>
            </w:pPr>
            <w:r w:rsidRPr="00DB1A87">
              <w:rPr>
                <w:rFonts w:ascii="Arial" w:hAnsi="Arial" w:cs="Arial"/>
                <w:sz w:val="20"/>
                <w:szCs w:val="20"/>
              </w:rPr>
              <w:t>Statements</w:t>
            </w:r>
          </w:p>
        </w:tc>
        <w:tc>
          <w:tcPr>
            <w:tcW w:w="1418" w:type="dxa"/>
            <w:gridSpan w:val="2"/>
            <w:tcBorders>
              <w:left w:val="nil"/>
              <w:right w:val="nil"/>
            </w:tcBorders>
          </w:tcPr>
          <w:p w:rsidR="00062BAE" w:rsidRPr="00DB1A87" w:rsidRDefault="00DB1A87" w:rsidP="00DB1A87">
            <w:pPr>
              <w:spacing w:after="0" w:line="240" w:lineRule="auto"/>
              <w:jc w:val="center"/>
              <w:rPr>
                <w:rFonts w:ascii="Arial" w:hAnsi="Arial" w:cs="Arial"/>
                <w:sz w:val="20"/>
                <w:szCs w:val="20"/>
              </w:rPr>
            </w:pPr>
            <w:r w:rsidRPr="00DB1A87">
              <w:rPr>
                <w:rFonts w:ascii="Arial" w:hAnsi="Arial" w:cs="Arial"/>
                <w:sz w:val="20"/>
                <w:szCs w:val="20"/>
              </w:rPr>
              <w:t>Percentange</w:t>
            </w:r>
          </w:p>
        </w:tc>
      </w:tr>
      <w:tr w:rsidR="00062BAE" w:rsidRPr="00DB1A87" w:rsidTr="00DB1A87">
        <w:trPr>
          <w:trHeight w:val="153"/>
        </w:trPr>
        <w:tc>
          <w:tcPr>
            <w:tcW w:w="7508" w:type="dxa"/>
            <w:vMerge/>
            <w:tcBorders>
              <w:left w:val="nil"/>
              <w:bottom w:val="single" w:sz="4" w:space="0" w:color="auto"/>
              <w:right w:val="nil"/>
            </w:tcBorders>
          </w:tcPr>
          <w:p w:rsidR="00062BAE" w:rsidRPr="00DB1A87" w:rsidRDefault="00062BAE" w:rsidP="00DB1A87">
            <w:pPr>
              <w:spacing w:after="0" w:line="240" w:lineRule="auto"/>
              <w:jc w:val="center"/>
              <w:rPr>
                <w:rFonts w:ascii="Arial" w:hAnsi="Arial" w:cs="Arial"/>
                <w:sz w:val="20"/>
                <w:szCs w:val="20"/>
              </w:rPr>
            </w:pPr>
          </w:p>
        </w:tc>
        <w:tc>
          <w:tcPr>
            <w:tcW w:w="709" w:type="dxa"/>
            <w:tcBorders>
              <w:left w:val="nil"/>
              <w:bottom w:val="single" w:sz="4" w:space="0" w:color="auto"/>
              <w:right w:val="nil"/>
            </w:tcBorders>
          </w:tcPr>
          <w:p w:rsidR="00062BAE" w:rsidRPr="00DB1A87" w:rsidRDefault="00DB1A87" w:rsidP="00DB1A87">
            <w:pPr>
              <w:spacing w:after="0" w:line="240" w:lineRule="auto"/>
              <w:jc w:val="center"/>
              <w:rPr>
                <w:rFonts w:ascii="Arial" w:hAnsi="Arial" w:cs="Arial"/>
                <w:sz w:val="20"/>
                <w:szCs w:val="20"/>
              </w:rPr>
            </w:pPr>
            <w:r w:rsidRPr="00DB1A87">
              <w:rPr>
                <w:rFonts w:ascii="Arial" w:hAnsi="Arial" w:cs="Arial"/>
                <w:sz w:val="20"/>
                <w:szCs w:val="20"/>
                <w:lang w:val="en-US"/>
              </w:rPr>
              <w:t>Y</w:t>
            </w:r>
            <w:r w:rsidRPr="00DB1A87">
              <w:rPr>
                <w:rFonts w:ascii="Arial" w:hAnsi="Arial" w:cs="Arial"/>
                <w:sz w:val="20"/>
                <w:szCs w:val="20"/>
              </w:rPr>
              <w:t>es</w:t>
            </w:r>
          </w:p>
        </w:tc>
        <w:tc>
          <w:tcPr>
            <w:tcW w:w="709" w:type="dxa"/>
            <w:tcBorders>
              <w:left w:val="nil"/>
              <w:bottom w:val="single" w:sz="4" w:space="0" w:color="auto"/>
              <w:right w:val="nil"/>
            </w:tcBorders>
          </w:tcPr>
          <w:p w:rsidR="00062BAE" w:rsidRPr="00DB1A87" w:rsidRDefault="00DB1A87" w:rsidP="00DB1A87">
            <w:pPr>
              <w:spacing w:after="0" w:line="240" w:lineRule="auto"/>
              <w:jc w:val="center"/>
              <w:rPr>
                <w:rFonts w:ascii="Arial" w:hAnsi="Arial" w:cs="Arial"/>
                <w:sz w:val="20"/>
                <w:szCs w:val="20"/>
              </w:rPr>
            </w:pPr>
            <w:r w:rsidRPr="00DB1A87">
              <w:rPr>
                <w:rFonts w:ascii="Arial" w:hAnsi="Arial" w:cs="Arial"/>
                <w:sz w:val="20"/>
                <w:szCs w:val="20"/>
              </w:rPr>
              <w:t>No</w:t>
            </w:r>
          </w:p>
        </w:tc>
      </w:tr>
      <w:tr w:rsidR="00DB1A87" w:rsidRPr="00DB1A87" w:rsidTr="00DB1A87">
        <w:trPr>
          <w:trHeight w:val="60"/>
        </w:trPr>
        <w:tc>
          <w:tcPr>
            <w:tcW w:w="7508" w:type="dxa"/>
            <w:tcBorders>
              <w:top w:val="single" w:sz="4" w:space="0" w:color="auto"/>
              <w:left w:val="nil"/>
              <w:bottom w:val="nil"/>
              <w:right w:val="nil"/>
            </w:tcBorders>
          </w:tcPr>
          <w:p w:rsidR="00DB1A87" w:rsidRPr="001C3045" w:rsidRDefault="00DB1A87" w:rsidP="00DB1A87">
            <w:pPr>
              <w:spacing w:after="0" w:line="240" w:lineRule="auto"/>
              <w:rPr>
                <w:rFonts w:ascii="Arial" w:hAnsi="Arial" w:cs="Arial"/>
                <w:sz w:val="20"/>
                <w:szCs w:val="20"/>
              </w:rPr>
            </w:pPr>
            <w:r w:rsidRPr="001C3045">
              <w:rPr>
                <w:rFonts w:ascii="Arial" w:hAnsi="Arial" w:cs="Arial"/>
                <w:sz w:val="20"/>
                <w:szCs w:val="20"/>
                <w:lang w:val="en"/>
              </w:rPr>
              <w:t xml:space="preserve">Have a </w:t>
            </w:r>
            <w:r w:rsidRPr="001C3045">
              <w:rPr>
                <w:rFonts w:ascii="Arial" w:hAnsi="Arial" w:cs="Arial"/>
                <w:sz w:val="20"/>
                <w:szCs w:val="20"/>
              </w:rPr>
              <w:t>the module</w:t>
            </w:r>
            <w:r w:rsidRPr="001C3045">
              <w:rPr>
                <w:rFonts w:ascii="Arial" w:hAnsi="Arial" w:cs="Arial"/>
                <w:sz w:val="20"/>
                <w:szCs w:val="20"/>
                <w:lang w:val="en"/>
              </w:rPr>
              <w:t xml:space="preserve"> to be practiced</w:t>
            </w:r>
          </w:p>
        </w:tc>
        <w:tc>
          <w:tcPr>
            <w:tcW w:w="709" w:type="dxa"/>
            <w:tcBorders>
              <w:top w:val="single" w:sz="4" w:space="0" w:color="auto"/>
              <w:left w:val="nil"/>
              <w:bottom w:val="nil"/>
              <w:right w:val="nil"/>
            </w:tcBorders>
          </w:tcPr>
          <w:p w:rsidR="00DB1A87" w:rsidRPr="001C3045" w:rsidRDefault="00DB1A87" w:rsidP="00DB1A87">
            <w:pPr>
              <w:spacing w:after="0" w:line="240" w:lineRule="auto"/>
              <w:jc w:val="center"/>
              <w:rPr>
                <w:rFonts w:ascii="Arial" w:hAnsi="Arial" w:cs="Arial"/>
                <w:sz w:val="20"/>
                <w:szCs w:val="20"/>
                <w:lang w:val="en-US"/>
              </w:rPr>
            </w:pPr>
            <w:r w:rsidRPr="001C3045">
              <w:rPr>
                <w:rFonts w:ascii="Arial" w:hAnsi="Arial" w:cs="Arial"/>
                <w:sz w:val="20"/>
                <w:szCs w:val="20"/>
                <w:lang w:val="en-US"/>
              </w:rPr>
              <w:t>76,6</w:t>
            </w:r>
          </w:p>
        </w:tc>
        <w:tc>
          <w:tcPr>
            <w:tcW w:w="709" w:type="dxa"/>
            <w:tcBorders>
              <w:top w:val="single" w:sz="4" w:space="0" w:color="auto"/>
              <w:left w:val="nil"/>
              <w:bottom w:val="nil"/>
              <w:right w:val="nil"/>
            </w:tcBorders>
          </w:tcPr>
          <w:p w:rsidR="00DB1A87" w:rsidRPr="001C3045" w:rsidRDefault="00DB1A87" w:rsidP="00DB1A87">
            <w:pPr>
              <w:spacing w:after="0" w:line="240" w:lineRule="auto"/>
              <w:jc w:val="center"/>
              <w:rPr>
                <w:rFonts w:ascii="Arial" w:hAnsi="Arial" w:cs="Arial"/>
                <w:sz w:val="20"/>
                <w:szCs w:val="20"/>
                <w:lang w:val="en-US"/>
              </w:rPr>
            </w:pPr>
            <w:r w:rsidRPr="001C3045">
              <w:rPr>
                <w:rFonts w:ascii="Arial" w:hAnsi="Arial" w:cs="Arial"/>
                <w:sz w:val="20"/>
                <w:szCs w:val="20"/>
                <w:lang w:val="en-US"/>
              </w:rPr>
              <w:t>23.4</w:t>
            </w:r>
          </w:p>
        </w:tc>
      </w:tr>
      <w:tr w:rsidR="00DB1A87" w:rsidRPr="00DB1A87" w:rsidTr="00DB1A87">
        <w:tc>
          <w:tcPr>
            <w:tcW w:w="7508" w:type="dxa"/>
            <w:tcBorders>
              <w:top w:val="nil"/>
              <w:left w:val="nil"/>
              <w:bottom w:val="nil"/>
              <w:right w:val="nil"/>
            </w:tcBorders>
          </w:tcPr>
          <w:p w:rsidR="00DB1A87" w:rsidRPr="001C3045" w:rsidRDefault="00DB1A87" w:rsidP="00DB1A87">
            <w:pPr>
              <w:spacing w:after="0" w:line="240" w:lineRule="auto"/>
              <w:rPr>
                <w:rFonts w:ascii="Arial" w:hAnsi="Arial" w:cs="Arial"/>
                <w:sz w:val="20"/>
                <w:szCs w:val="20"/>
              </w:rPr>
            </w:pPr>
            <w:r w:rsidRPr="001C3045">
              <w:rPr>
                <w:rFonts w:ascii="Arial" w:hAnsi="Arial" w:cs="Arial"/>
                <w:sz w:val="20"/>
                <w:szCs w:val="20"/>
                <w:lang w:val="en"/>
              </w:rPr>
              <w:t>Have an independent practicum/practice manual</w:t>
            </w:r>
          </w:p>
        </w:tc>
        <w:tc>
          <w:tcPr>
            <w:tcW w:w="709" w:type="dxa"/>
            <w:tcBorders>
              <w:top w:val="nil"/>
              <w:left w:val="nil"/>
              <w:bottom w:val="nil"/>
              <w:right w:val="nil"/>
            </w:tcBorders>
          </w:tcPr>
          <w:p w:rsidR="00DB1A87" w:rsidRPr="001C3045" w:rsidRDefault="00DB1A87" w:rsidP="00DB1A87">
            <w:pPr>
              <w:spacing w:after="0" w:line="240" w:lineRule="auto"/>
              <w:jc w:val="center"/>
              <w:rPr>
                <w:rFonts w:ascii="Arial" w:hAnsi="Arial" w:cs="Arial"/>
                <w:sz w:val="20"/>
                <w:szCs w:val="20"/>
                <w:lang w:val="en-US"/>
              </w:rPr>
            </w:pPr>
            <w:r w:rsidRPr="001C3045">
              <w:rPr>
                <w:rFonts w:ascii="Arial" w:hAnsi="Arial" w:cs="Arial"/>
                <w:sz w:val="20"/>
                <w:szCs w:val="20"/>
                <w:lang w:val="en-US"/>
              </w:rPr>
              <w:t>74.0</w:t>
            </w:r>
          </w:p>
        </w:tc>
        <w:tc>
          <w:tcPr>
            <w:tcW w:w="709" w:type="dxa"/>
            <w:tcBorders>
              <w:top w:val="nil"/>
              <w:left w:val="nil"/>
              <w:bottom w:val="nil"/>
              <w:right w:val="nil"/>
            </w:tcBorders>
          </w:tcPr>
          <w:p w:rsidR="00DB1A87" w:rsidRPr="001C3045" w:rsidRDefault="00DB1A87" w:rsidP="00DB1A87">
            <w:pPr>
              <w:spacing w:after="0" w:line="240" w:lineRule="auto"/>
              <w:jc w:val="center"/>
              <w:rPr>
                <w:rFonts w:ascii="Arial" w:hAnsi="Arial" w:cs="Arial"/>
                <w:sz w:val="20"/>
                <w:szCs w:val="20"/>
                <w:lang w:val="en-US"/>
              </w:rPr>
            </w:pPr>
            <w:r w:rsidRPr="001C3045">
              <w:rPr>
                <w:rFonts w:ascii="Arial" w:hAnsi="Arial" w:cs="Arial"/>
                <w:sz w:val="20"/>
                <w:szCs w:val="20"/>
                <w:lang w:val="en-US"/>
              </w:rPr>
              <w:t>26.0</w:t>
            </w:r>
          </w:p>
        </w:tc>
      </w:tr>
      <w:tr w:rsidR="00DB1A87" w:rsidRPr="00DB1A87" w:rsidTr="00DB1A87">
        <w:tc>
          <w:tcPr>
            <w:tcW w:w="7508" w:type="dxa"/>
            <w:tcBorders>
              <w:top w:val="nil"/>
              <w:left w:val="nil"/>
              <w:bottom w:val="nil"/>
              <w:right w:val="nil"/>
            </w:tcBorders>
          </w:tcPr>
          <w:p w:rsidR="00DB1A87" w:rsidRPr="001C3045" w:rsidRDefault="00DB1A87" w:rsidP="00DB1A87">
            <w:pPr>
              <w:spacing w:after="0" w:line="240" w:lineRule="auto"/>
              <w:rPr>
                <w:rFonts w:ascii="Arial" w:hAnsi="Arial" w:cs="Arial"/>
                <w:sz w:val="20"/>
                <w:szCs w:val="20"/>
              </w:rPr>
            </w:pPr>
            <w:r w:rsidRPr="001C3045">
              <w:rPr>
                <w:rFonts w:ascii="Arial" w:hAnsi="Arial" w:cs="Arial"/>
                <w:sz w:val="20"/>
                <w:szCs w:val="20"/>
                <w:lang w:val="en"/>
              </w:rPr>
              <w:t>Obtain independent practice manual/practice through:</w:t>
            </w:r>
          </w:p>
        </w:tc>
        <w:tc>
          <w:tcPr>
            <w:tcW w:w="709" w:type="dxa"/>
            <w:tcBorders>
              <w:top w:val="nil"/>
              <w:left w:val="nil"/>
              <w:bottom w:val="nil"/>
              <w:right w:val="nil"/>
            </w:tcBorders>
          </w:tcPr>
          <w:p w:rsidR="00DB1A87" w:rsidRPr="001C3045" w:rsidRDefault="00DB1A87" w:rsidP="00DB1A87">
            <w:pPr>
              <w:spacing w:after="0" w:line="240" w:lineRule="auto"/>
              <w:jc w:val="center"/>
              <w:rPr>
                <w:rFonts w:ascii="Arial" w:hAnsi="Arial" w:cs="Arial"/>
                <w:sz w:val="20"/>
                <w:szCs w:val="20"/>
                <w:lang w:eastAsia="ko-KR"/>
              </w:rPr>
            </w:pPr>
          </w:p>
        </w:tc>
        <w:tc>
          <w:tcPr>
            <w:tcW w:w="709" w:type="dxa"/>
            <w:tcBorders>
              <w:top w:val="nil"/>
              <w:left w:val="nil"/>
              <w:bottom w:val="nil"/>
              <w:right w:val="nil"/>
            </w:tcBorders>
          </w:tcPr>
          <w:p w:rsidR="00DB1A87" w:rsidRPr="001C3045" w:rsidRDefault="00DB1A87" w:rsidP="00DB1A87">
            <w:pPr>
              <w:spacing w:after="0" w:line="240" w:lineRule="auto"/>
              <w:jc w:val="center"/>
              <w:rPr>
                <w:rFonts w:ascii="Arial" w:hAnsi="Arial" w:cs="Arial"/>
                <w:sz w:val="20"/>
                <w:szCs w:val="20"/>
                <w:lang w:eastAsia="ko-KR"/>
              </w:rPr>
            </w:pPr>
          </w:p>
        </w:tc>
      </w:tr>
      <w:tr w:rsidR="00062BAE" w:rsidRPr="00DB1A87" w:rsidTr="00DB1A87">
        <w:tc>
          <w:tcPr>
            <w:tcW w:w="7508" w:type="dxa"/>
            <w:tcBorders>
              <w:top w:val="nil"/>
              <w:left w:val="nil"/>
              <w:bottom w:val="nil"/>
              <w:right w:val="nil"/>
            </w:tcBorders>
          </w:tcPr>
          <w:p w:rsidR="00062BAE" w:rsidRPr="001C3045" w:rsidRDefault="00DB1A87" w:rsidP="001C3045">
            <w:pPr>
              <w:pStyle w:val="ListParagraph"/>
              <w:numPr>
                <w:ilvl w:val="0"/>
                <w:numId w:val="49"/>
              </w:numPr>
              <w:contextualSpacing/>
              <w:rPr>
                <w:rFonts w:ascii="Arial" w:hAnsi="Arial" w:cs="Arial"/>
                <w:sz w:val="20"/>
                <w:szCs w:val="20"/>
                <w:lang w:eastAsia="ko-KR"/>
              </w:rPr>
            </w:pPr>
            <w:r w:rsidRPr="001C3045">
              <w:rPr>
                <w:rFonts w:ascii="Arial" w:hAnsi="Arial" w:cs="Arial"/>
                <w:sz w:val="20"/>
                <w:szCs w:val="20"/>
                <w:lang w:eastAsia="ko-KR"/>
              </w:rPr>
              <w:t xml:space="preserve">UT Website </w:t>
            </w:r>
          </w:p>
        </w:tc>
        <w:tc>
          <w:tcPr>
            <w:tcW w:w="709" w:type="dxa"/>
            <w:tcBorders>
              <w:top w:val="nil"/>
              <w:left w:val="nil"/>
              <w:bottom w:val="nil"/>
              <w:right w:val="nil"/>
            </w:tcBorders>
          </w:tcPr>
          <w:p w:rsidR="00062BAE" w:rsidRPr="001C3045" w:rsidRDefault="0009550B"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63.6</w:t>
            </w:r>
          </w:p>
        </w:tc>
        <w:tc>
          <w:tcPr>
            <w:tcW w:w="709" w:type="dxa"/>
            <w:tcBorders>
              <w:top w:val="nil"/>
              <w:left w:val="nil"/>
              <w:bottom w:val="nil"/>
              <w:right w:val="nil"/>
            </w:tcBorders>
          </w:tcPr>
          <w:p w:rsidR="00062BAE" w:rsidRPr="001C3045" w:rsidRDefault="00062BAE"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36</w:t>
            </w:r>
            <w:r w:rsidR="008C48B4" w:rsidRPr="001C3045">
              <w:rPr>
                <w:rFonts w:ascii="Arial" w:hAnsi="Arial" w:cs="Arial"/>
                <w:sz w:val="20"/>
                <w:szCs w:val="20"/>
                <w:lang w:val="en-US" w:eastAsia="ko-KR"/>
              </w:rPr>
              <w:t>.4</w:t>
            </w:r>
          </w:p>
        </w:tc>
      </w:tr>
      <w:tr w:rsidR="00062BAE" w:rsidRPr="00DB1A87" w:rsidTr="00EE3660">
        <w:tc>
          <w:tcPr>
            <w:tcW w:w="7508" w:type="dxa"/>
            <w:tcBorders>
              <w:top w:val="nil"/>
              <w:left w:val="nil"/>
              <w:bottom w:val="nil"/>
              <w:right w:val="nil"/>
            </w:tcBorders>
          </w:tcPr>
          <w:p w:rsidR="00062BAE" w:rsidRPr="001C3045" w:rsidRDefault="00DB1A87" w:rsidP="001C3045">
            <w:pPr>
              <w:pStyle w:val="ListParagraph"/>
              <w:numPr>
                <w:ilvl w:val="0"/>
                <w:numId w:val="49"/>
              </w:numPr>
              <w:contextualSpacing/>
              <w:rPr>
                <w:rFonts w:ascii="Arial" w:hAnsi="Arial" w:cs="Arial"/>
                <w:sz w:val="20"/>
                <w:szCs w:val="20"/>
                <w:lang w:eastAsia="ko-KR"/>
              </w:rPr>
            </w:pPr>
            <w:r w:rsidRPr="001C3045">
              <w:rPr>
                <w:rFonts w:ascii="Arial" w:hAnsi="Arial" w:cs="Arial"/>
                <w:sz w:val="20"/>
                <w:szCs w:val="20"/>
                <w:lang w:eastAsia="ko-KR"/>
              </w:rPr>
              <w:t>Catalog</w:t>
            </w:r>
          </w:p>
        </w:tc>
        <w:tc>
          <w:tcPr>
            <w:tcW w:w="709" w:type="dxa"/>
            <w:tcBorders>
              <w:top w:val="nil"/>
              <w:left w:val="nil"/>
              <w:bottom w:val="nil"/>
              <w:right w:val="nil"/>
            </w:tcBorders>
          </w:tcPr>
          <w:p w:rsidR="00062BAE" w:rsidRPr="001C3045" w:rsidRDefault="0009550B"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16.9</w:t>
            </w:r>
          </w:p>
        </w:tc>
        <w:tc>
          <w:tcPr>
            <w:tcW w:w="709" w:type="dxa"/>
            <w:tcBorders>
              <w:top w:val="nil"/>
              <w:left w:val="nil"/>
              <w:bottom w:val="nil"/>
              <w:right w:val="nil"/>
            </w:tcBorders>
          </w:tcPr>
          <w:p w:rsidR="00062BAE" w:rsidRPr="001C3045" w:rsidRDefault="00062BAE"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83</w:t>
            </w:r>
            <w:r w:rsidR="008C48B4" w:rsidRPr="001C3045">
              <w:rPr>
                <w:rFonts w:ascii="Arial" w:hAnsi="Arial" w:cs="Arial"/>
                <w:sz w:val="20"/>
                <w:szCs w:val="20"/>
                <w:lang w:val="en-US" w:eastAsia="ko-KR"/>
              </w:rPr>
              <w:t>.1</w:t>
            </w:r>
          </w:p>
        </w:tc>
      </w:tr>
      <w:tr w:rsidR="00062BAE" w:rsidRPr="00DB1A87" w:rsidTr="00EE3660">
        <w:tc>
          <w:tcPr>
            <w:tcW w:w="7508" w:type="dxa"/>
            <w:tcBorders>
              <w:top w:val="nil"/>
              <w:left w:val="nil"/>
              <w:bottom w:val="nil"/>
              <w:right w:val="nil"/>
            </w:tcBorders>
          </w:tcPr>
          <w:p w:rsidR="00062BAE" w:rsidRPr="001C3045" w:rsidRDefault="00DB1A87" w:rsidP="001C3045">
            <w:pPr>
              <w:numPr>
                <w:ilvl w:val="0"/>
                <w:numId w:val="49"/>
              </w:numPr>
              <w:spacing w:after="0" w:line="240" w:lineRule="auto"/>
              <w:contextualSpacing/>
              <w:rPr>
                <w:rFonts w:ascii="Arial" w:hAnsi="Arial" w:cs="Arial"/>
                <w:sz w:val="20"/>
                <w:szCs w:val="20"/>
                <w:lang w:eastAsia="ko-KR"/>
              </w:rPr>
            </w:pPr>
            <w:r w:rsidRPr="001C3045">
              <w:rPr>
                <w:rFonts w:ascii="Arial" w:hAnsi="Arial" w:cs="Arial"/>
                <w:sz w:val="20"/>
                <w:szCs w:val="20"/>
                <w:lang w:eastAsia="ko-KR"/>
              </w:rPr>
              <w:t>UT RO</w:t>
            </w:r>
          </w:p>
        </w:tc>
        <w:tc>
          <w:tcPr>
            <w:tcW w:w="709" w:type="dxa"/>
            <w:tcBorders>
              <w:top w:val="nil"/>
              <w:left w:val="nil"/>
              <w:bottom w:val="nil"/>
              <w:right w:val="nil"/>
            </w:tcBorders>
          </w:tcPr>
          <w:p w:rsidR="00062BAE" w:rsidRPr="001C3045" w:rsidRDefault="0009550B"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18.2</w:t>
            </w:r>
          </w:p>
        </w:tc>
        <w:tc>
          <w:tcPr>
            <w:tcW w:w="709" w:type="dxa"/>
            <w:tcBorders>
              <w:top w:val="nil"/>
              <w:left w:val="nil"/>
              <w:bottom w:val="nil"/>
              <w:right w:val="nil"/>
            </w:tcBorders>
          </w:tcPr>
          <w:p w:rsidR="00062BAE" w:rsidRPr="001C3045" w:rsidRDefault="00062BAE"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81</w:t>
            </w:r>
            <w:r w:rsidR="008C48B4" w:rsidRPr="001C3045">
              <w:rPr>
                <w:rFonts w:ascii="Arial" w:hAnsi="Arial" w:cs="Arial"/>
                <w:sz w:val="20"/>
                <w:szCs w:val="20"/>
                <w:lang w:val="en-US" w:eastAsia="ko-KR"/>
              </w:rPr>
              <w:t>.8</w:t>
            </w:r>
          </w:p>
        </w:tc>
      </w:tr>
      <w:tr w:rsidR="00062BAE" w:rsidRPr="00DB1A87" w:rsidTr="00EE3660">
        <w:tc>
          <w:tcPr>
            <w:tcW w:w="7508" w:type="dxa"/>
            <w:tcBorders>
              <w:top w:val="nil"/>
              <w:left w:val="nil"/>
              <w:bottom w:val="nil"/>
              <w:right w:val="nil"/>
            </w:tcBorders>
          </w:tcPr>
          <w:p w:rsidR="00062BAE" w:rsidRPr="001C3045" w:rsidRDefault="00DB1A87" w:rsidP="001C3045">
            <w:pPr>
              <w:numPr>
                <w:ilvl w:val="0"/>
                <w:numId w:val="49"/>
              </w:numPr>
              <w:spacing w:after="0" w:line="240" w:lineRule="auto"/>
              <w:contextualSpacing/>
              <w:rPr>
                <w:rFonts w:ascii="Arial" w:hAnsi="Arial" w:cs="Arial"/>
                <w:sz w:val="20"/>
                <w:szCs w:val="20"/>
                <w:lang w:eastAsia="ko-KR"/>
              </w:rPr>
            </w:pPr>
            <w:r w:rsidRPr="001C3045">
              <w:rPr>
                <w:rFonts w:ascii="Arial" w:hAnsi="Arial" w:cs="Arial"/>
                <w:sz w:val="20"/>
                <w:szCs w:val="20"/>
                <w:lang w:eastAsia="ko-KR"/>
              </w:rPr>
              <w:t>Other students</w:t>
            </w:r>
          </w:p>
        </w:tc>
        <w:tc>
          <w:tcPr>
            <w:tcW w:w="709" w:type="dxa"/>
            <w:tcBorders>
              <w:top w:val="nil"/>
              <w:left w:val="nil"/>
              <w:bottom w:val="nil"/>
              <w:right w:val="nil"/>
            </w:tcBorders>
          </w:tcPr>
          <w:p w:rsidR="00062BAE" w:rsidRPr="001C3045" w:rsidRDefault="00062BAE"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13</w:t>
            </w:r>
            <w:r w:rsidR="008C48B4" w:rsidRPr="001C3045">
              <w:rPr>
                <w:rFonts w:ascii="Arial" w:hAnsi="Arial" w:cs="Arial"/>
                <w:sz w:val="20"/>
                <w:szCs w:val="20"/>
                <w:lang w:val="en-US" w:eastAsia="ko-KR"/>
              </w:rPr>
              <w:t>.0</w:t>
            </w:r>
          </w:p>
        </w:tc>
        <w:tc>
          <w:tcPr>
            <w:tcW w:w="709" w:type="dxa"/>
            <w:tcBorders>
              <w:top w:val="nil"/>
              <w:left w:val="nil"/>
              <w:bottom w:val="nil"/>
              <w:right w:val="nil"/>
            </w:tcBorders>
          </w:tcPr>
          <w:p w:rsidR="00062BAE" w:rsidRPr="001C3045" w:rsidRDefault="00062BAE"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87</w:t>
            </w:r>
            <w:r w:rsidR="008C48B4" w:rsidRPr="001C3045">
              <w:rPr>
                <w:rFonts w:ascii="Arial" w:hAnsi="Arial" w:cs="Arial"/>
                <w:sz w:val="20"/>
                <w:szCs w:val="20"/>
                <w:lang w:val="en-US" w:eastAsia="ko-KR"/>
              </w:rPr>
              <w:t>.0</w:t>
            </w:r>
          </w:p>
        </w:tc>
      </w:tr>
      <w:tr w:rsidR="00062BAE" w:rsidRPr="00DB1A87" w:rsidTr="00EE3660">
        <w:tc>
          <w:tcPr>
            <w:tcW w:w="7508" w:type="dxa"/>
            <w:tcBorders>
              <w:top w:val="nil"/>
              <w:left w:val="nil"/>
              <w:bottom w:val="nil"/>
              <w:right w:val="nil"/>
            </w:tcBorders>
          </w:tcPr>
          <w:p w:rsidR="00062BAE" w:rsidRPr="001C3045" w:rsidRDefault="00DB1A87" w:rsidP="001C3045">
            <w:pPr>
              <w:numPr>
                <w:ilvl w:val="0"/>
                <w:numId w:val="49"/>
              </w:numPr>
              <w:spacing w:after="0" w:line="240" w:lineRule="auto"/>
              <w:contextualSpacing/>
              <w:rPr>
                <w:rFonts w:ascii="Arial" w:hAnsi="Arial" w:cs="Arial"/>
                <w:sz w:val="20"/>
                <w:szCs w:val="20"/>
                <w:lang w:eastAsia="ko-KR"/>
              </w:rPr>
            </w:pPr>
            <w:r w:rsidRPr="001C3045">
              <w:rPr>
                <w:rFonts w:ascii="Arial" w:hAnsi="Arial" w:cs="Arial"/>
                <w:sz w:val="20"/>
                <w:szCs w:val="20"/>
                <w:lang w:eastAsia="ko-KR"/>
              </w:rPr>
              <w:t>Others</w:t>
            </w:r>
          </w:p>
        </w:tc>
        <w:tc>
          <w:tcPr>
            <w:tcW w:w="709" w:type="dxa"/>
            <w:tcBorders>
              <w:top w:val="nil"/>
              <w:left w:val="nil"/>
              <w:bottom w:val="nil"/>
              <w:right w:val="nil"/>
            </w:tcBorders>
          </w:tcPr>
          <w:p w:rsidR="00062BAE" w:rsidRPr="001C3045" w:rsidRDefault="008C48B4"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9.1</w:t>
            </w:r>
          </w:p>
        </w:tc>
        <w:tc>
          <w:tcPr>
            <w:tcW w:w="709" w:type="dxa"/>
            <w:tcBorders>
              <w:top w:val="nil"/>
              <w:left w:val="nil"/>
              <w:bottom w:val="nil"/>
              <w:right w:val="nil"/>
            </w:tcBorders>
          </w:tcPr>
          <w:p w:rsidR="00062BAE" w:rsidRPr="001C3045" w:rsidRDefault="008C48B4" w:rsidP="00DB1A87">
            <w:pPr>
              <w:spacing w:after="0" w:line="240" w:lineRule="auto"/>
              <w:jc w:val="center"/>
              <w:rPr>
                <w:rFonts w:ascii="Arial" w:hAnsi="Arial" w:cs="Arial"/>
                <w:sz w:val="20"/>
                <w:szCs w:val="20"/>
                <w:lang w:val="en-US" w:eastAsia="ko-KR"/>
              </w:rPr>
            </w:pPr>
            <w:r w:rsidRPr="001C3045">
              <w:rPr>
                <w:rFonts w:ascii="Arial" w:hAnsi="Arial" w:cs="Arial"/>
                <w:sz w:val="20"/>
                <w:szCs w:val="20"/>
                <w:lang w:val="en-US" w:eastAsia="ko-KR"/>
              </w:rPr>
              <w:t>90.9</w:t>
            </w:r>
          </w:p>
        </w:tc>
      </w:tr>
      <w:tr w:rsidR="00062BAE" w:rsidRPr="00DB1A87" w:rsidTr="00EE3660">
        <w:tc>
          <w:tcPr>
            <w:tcW w:w="7508" w:type="dxa"/>
            <w:tcBorders>
              <w:top w:val="nil"/>
              <w:left w:val="nil"/>
              <w:right w:val="nil"/>
            </w:tcBorders>
          </w:tcPr>
          <w:p w:rsidR="00062BAE" w:rsidRPr="001C3045" w:rsidRDefault="001C3045" w:rsidP="00DB1A87">
            <w:pPr>
              <w:spacing w:after="0" w:line="240" w:lineRule="auto"/>
              <w:rPr>
                <w:rFonts w:ascii="Arial" w:hAnsi="Arial" w:cs="Arial"/>
                <w:sz w:val="20"/>
                <w:szCs w:val="20"/>
                <w:lang w:eastAsia="ko-KR"/>
              </w:rPr>
            </w:pPr>
            <w:r>
              <w:rPr>
                <w:rFonts w:ascii="Arial" w:hAnsi="Arial" w:cs="Arial"/>
                <w:sz w:val="20"/>
                <w:szCs w:val="20"/>
                <w:lang w:val="en-US" w:eastAsia="ko-KR"/>
              </w:rPr>
              <w:t>G</w:t>
            </w:r>
            <w:r>
              <w:rPr>
                <w:rFonts w:ascii="Arial" w:hAnsi="Arial" w:cs="Arial"/>
                <w:sz w:val="20"/>
                <w:szCs w:val="20"/>
                <w:lang w:eastAsia="ko-KR"/>
              </w:rPr>
              <w:t>e</w:t>
            </w:r>
            <w:r w:rsidR="00DB1A87" w:rsidRPr="001C3045">
              <w:rPr>
                <w:rFonts w:ascii="Arial" w:hAnsi="Arial" w:cs="Arial"/>
                <w:sz w:val="20"/>
                <w:szCs w:val="20"/>
                <w:lang w:val="en-US" w:eastAsia="ko-KR"/>
              </w:rPr>
              <w:t>t information about the implementation of independent practic</w:t>
            </w:r>
            <w:r w:rsidR="00DB1A87" w:rsidRPr="001C3045">
              <w:rPr>
                <w:rFonts w:ascii="Arial" w:hAnsi="Arial" w:cs="Arial"/>
                <w:sz w:val="20"/>
                <w:szCs w:val="20"/>
                <w:lang w:eastAsia="ko-KR"/>
              </w:rPr>
              <w:t>um</w:t>
            </w:r>
            <w:r w:rsidR="00DB1A87" w:rsidRPr="001C3045">
              <w:rPr>
                <w:rFonts w:ascii="Arial" w:hAnsi="Arial" w:cs="Arial"/>
                <w:sz w:val="20"/>
                <w:szCs w:val="20"/>
                <w:lang w:val="en-US" w:eastAsia="ko-KR"/>
              </w:rPr>
              <w:t xml:space="preserve"> /practice from </w:t>
            </w:r>
            <w:r w:rsidR="00DB1A87" w:rsidRPr="001C3045">
              <w:rPr>
                <w:rFonts w:ascii="Arial" w:hAnsi="Arial" w:cs="Arial"/>
                <w:sz w:val="20"/>
                <w:szCs w:val="20"/>
                <w:lang w:eastAsia="ko-KR"/>
              </w:rPr>
              <w:t>UT RO</w:t>
            </w:r>
            <w:r w:rsidR="00DB1A87" w:rsidRPr="001C3045">
              <w:rPr>
                <w:rFonts w:ascii="Arial" w:hAnsi="Arial" w:cs="Arial"/>
                <w:sz w:val="20"/>
                <w:szCs w:val="20"/>
                <w:lang w:val="en-US" w:eastAsia="ko-KR"/>
              </w:rPr>
              <w:t xml:space="preserve"> or Agribusiness Study Program</w:t>
            </w:r>
          </w:p>
        </w:tc>
        <w:tc>
          <w:tcPr>
            <w:tcW w:w="709" w:type="dxa"/>
            <w:tcBorders>
              <w:top w:val="nil"/>
              <w:left w:val="nil"/>
              <w:right w:val="nil"/>
            </w:tcBorders>
          </w:tcPr>
          <w:p w:rsidR="00062BAE" w:rsidRPr="001C3045" w:rsidRDefault="008C48B4" w:rsidP="00DB1A87">
            <w:pPr>
              <w:spacing w:after="0" w:line="240" w:lineRule="auto"/>
              <w:jc w:val="center"/>
              <w:rPr>
                <w:rFonts w:ascii="Arial" w:hAnsi="Arial" w:cs="Arial"/>
                <w:sz w:val="20"/>
                <w:szCs w:val="20"/>
                <w:lang w:val="en-US"/>
              </w:rPr>
            </w:pPr>
            <w:r w:rsidRPr="001C3045">
              <w:rPr>
                <w:rFonts w:ascii="Arial" w:hAnsi="Arial" w:cs="Arial"/>
                <w:sz w:val="20"/>
                <w:szCs w:val="20"/>
                <w:lang w:val="en-US"/>
              </w:rPr>
              <w:t>74.0</w:t>
            </w:r>
          </w:p>
        </w:tc>
        <w:tc>
          <w:tcPr>
            <w:tcW w:w="709" w:type="dxa"/>
            <w:tcBorders>
              <w:top w:val="nil"/>
              <w:left w:val="nil"/>
              <w:right w:val="nil"/>
            </w:tcBorders>
          </w:tcPr>
          <w:p w:rsidR="00062BAE" w:rsidRPr="001C3045" w:rsidRDefault="00062BAE" w:rsidP="00DB1A87">
            <w:pPr>
              <w:spacing w:after="0" w:line="240" w:lineRule="auto"/>
              <w:jc w:val="center"/>
              <w:rPr>
                <w:rFonts w:ascii="Arial" w:hAnsi="Arial" w:cs="Arial"/>
                <w:sz w:val="20"/>
                <w:szCs w:val="20"/>
                <w:lang w:val="en-US"/>
              </w:rPr>
            </w:pPr>
            <w:r w:rsidRPr="001C3045">
              <w:rPr>
                <w:rFonts w:ascii="Arial" w:hAnsi="Arial" w:cs="Arial"/>
                <w:sz w:val="20"/>
                <w:szCs w:val="20"/>
                <w:lang w:val="en-US"/>
              </w:rPr>
              <w:t>26</w:t>
            </w:r>
            <w:r w:rsidR="008C48B4" w:rsidRPr="001C3045">
              <w:rPr>
                <w:rFonts w:ascii="Arial" w:hAnsi="Arial" w:cs="Arial"/>
                <w:sz w:val="20"/>
                <w:szCs w:val="20"/>
                <w:lang w:val="en-US"/>
              </w:rPr>
              <w:t>.0</w:t>
            </w:r>
          </w:p>
        </w:tc>
      </w:tr>
    </w:tbl>
    <w:p w:rsidR="00062BAE" w:rsidRPr="001C3045" w:rsidRDefault="00FD508D" w:rsidP="00FD508D">
      <w:pPr>
        <w:widowControl w:val="0"/>
        <w:autoSpaceDE w:val="0"/>
        <w:autoSpaceDN w:val="0"/>
        <w:adjustRightInd w:val="0"/>
        <w:spacing w:before="200" w:line="240" w:lineRule="auto"/>
        <w:jc w:val="both"/>
        <w:rPr>
          <w:rFonts w:ascii="Arial" w:hAnsi="Arial" w:cs="Arial"/>
          <w:b/>
          <w:sz w:val="24"/>
          <w:szCs w:val="24"/>
          <w:lang w:val="en-US"/>
        </w:rPr>
      </w:pPr>
      <w:r w:rsidRPr="001C3045">
        <w:rPr>
          <w:rFonts w:ascii="Arial" w:hAnsi="Arial" w:cs="Arial"/>
          <w:b/>
          <w:sz w:val="24"/>
          <w:szCs w:val="24"/>
        </w:rPr>
        <w:t>1.3</w:t>
      </w:r>
      <w:r w:rsidRPr="001C3045">
        <w:rPr>
          <w:rFonts w:ascii="Arial" w:hAnsi="Arial" w:cs="Arial"/>
          <w:b/>
          <w:sz w:val="24"/>
          <w:szCs w:val="24"/>
        </w:rPr>
        <w:tab/>
      </w:r>
      <w:r w:rsidR="001C3045">
        <w:rPr>
          <w:rFonts w:ascii="Arial" w:hAnsi="Arial" w:cs="Arial"/>
          <w:b/>
          <w:sz w:val="24"/>
          <w:szCs w:val="24"/>
        </w:rPr>
        <w:t>Practicum Guidance Aspects</w:t>
      </w:r>
    </w:p>
    <w:p w:rsidR="007452CE" w:rsidRDefault="007452CE" w:rsidP="007452CE">
      <w:pPr>
        <w:widowControl w:val="0"/>
        <w:autoSpaceDE w:val="0"/>
        <w:autoSpaceDN w:val="0"/>
        <w:adjustRightInd w:val="0"/>
        <w:spacing w:line="240" w:lineRule="auto"/>
        <w:jc w:val="both"/>
        <w:rPr>
          <w:rFonts w:ascii="Arial" w:hAnsi="Arial" w:cs="Arial"/>
          <w:sz w:val="20"/>
          <w:szCs w:val="20"/>
        </w:rPr>
      </w:pPr>
      <w:r w:rsidRPr="007452CE">
        <w:rPr>
          <w:rFonts w:ascii="Arial" w:hAnsi="Arial" w:cs="Arial"/>
          <w:sz w:val="20"/>
          <w:szCs w:val="20"/>
          <w:lang w:val="en-US"/>
        </w:rPr>
        <w:t xml:space="preserve">The majority of respondents agreed (72.7%) and strongly </w:t>
      </w:r>
      <w:r>
        <w:rPr>
          <w:rFonts w:ascii="Arial" w:hAnsi="Arial" w:cs="Arial"/>
          <w:sz w:val="20"/>
          <w:szCs w:val="20"/>
          <w:lang w:val="en-US"/>
        </w:rPr>
        <w:t>agreed (16.9%) that the practic</w:t>
      </w:r>
      <w:r>
        <w:rPr>
          <w:rFonts w:ascii="Arial" w:hAnsi="Arial" w:cs="Arial"/>
          <w:sz w:val="20"/>
          <w:szCs w:val="20"/>
        </w:rPr>
        <w:t>um</w:t>
      </w:r>
      <w:r w:rsidRPr="007452CE">
        <w:rPr>
          <w:rFonts w:ascii="Arial" w:hAnsi="Arial" w:cs="Arial"/>
          <w:sz w:val="20"/>
          <w:szCs w:val="20"/>
          <w:lang w:val="en-US"/>
        </w:rPr>
        <w:t xml:space="preserve"> guide was easily accessible. There are still 10.4% of respondents who say they do not know, disagree, and strongly disagree that the practice guide is easy to obtain. This will be an obstacle for them to practice. The ease of accessing this guide is due in part to the diversity of means used in distributing guidelines. It was approved by 72.7% of respondents and strongly agreed by 16.9% of respondents.</w:t>
      </w:r>
    </w:p>
    <w:p w:rsidR="001C3045" w:rsidRPr="001C3045" w:rsidRDefault="001C3045" w:rsidP="007452CE">
      <w:pPr>
        <w:widowControl w:val="0"/>
        <w:autoSpaceDE w:val="0"/>
        <w:autoSpaceDN w:val="0"/>
        <w:adjustRightInd w:val="0"/>
        <w:spacing w:line="240" w:lineRule="auto"/>
        <w:jc w:val="both"/>
        <w:rPr>
          <w:rFonts w:ascii="Arial" w:hAnsi="Arial" w:cs="Arial"/>
          <w:sz w:val="20"/>
          <w:szCs w:val="20"/>
        </w:rPr>
      </w:pPr>
      <w:r w:rsidRPr="001C3045">
        <w:rPr>
          <w:rFonts w:ascii="Arial" w:hAnsi="Arial" w:cs="Arial"/>
          <w:sz w:val="20"/>
          <w:szCs w:val="20"/>
        </w:rPr>
        <w:t xml:space="preserve">A number of  57.1% and 13% respondents respectively agreed and strongly agreed that presentation of the material in the Practicum Guide was systematic. There were still quite a lot (29.9%) of respondents who stated that the presentation of material in the guidance is not systematic which in turn forcing  Agribusiness study program to conduct research to find out which courses need to be improved. For clarity of practicum material, 83.1% of respondents agreed and strongly agreed that the material was clear enough. For the Language used, the majority of respondents stated that the languauge used were simple and easy to understand. Nevertheless, there were still 14.2% of respondents who felt that the language used in the guides was not simple and elusive. The guides </w:t>
      </w:r>
      <w:r w:rsidRPr="001C3045">
        <w:rPr>
          <w:rFonts w:ascii="Arial" w:hAnsi="Arial" w:cs="Arial"/>
          <w:sz w:val="20"/>
          <w:szCs w:val="20"/>
        </w:rPr>
        <w:lastRenderedPageBreak/>
        <w:t>were complete according to 80.6% of respondents. This results  indicate that the Agribusiness study program needs to perfect the the incomplete guidelines.</w:t>
      </w:r>
    </w:p>
    <w:p w:rsidR="00060DF5" w:rsidRPr="005109D0" w:rsidRDefault="007452CE" w:rsidP="007452CE">
      <w:pPr>
        <w:widowControl w:val="0"/>
        <w:autoSpaceDE w:val="0"/>
        <w:autoSpaceDN w:val="0"/>
        <w:adjustRightInd w:val="0"/>
        <w:spacing w:line="240" w:lineRule="auto"/>
        <w:jc w:val="both"/>
        <w:rPr>
          <w:rFonts w:ascii="Arial" w:hAnsi="Arial" w:cs="Arial"/>
          <w:sz w:val="20"/>
          <w:szCs w:val="20"/>
          <w:lang w:val="en-US"/>
        </w:rPr>
      </w:pPr>
      <w:r>
        <w:rPr>
          <w:rFonts w:ascii="Arial" w:hAnsi="Arial" w:cs="Arial"/>
          <w:sz w:val="20"/>
          <w:szCs w:val="20"/>
          <w:lang w:val="en-US"/>
        </w:rPr>
        <w:t>Tabl</w:t>
      </w:r>
      <w:r>
        <w:rPr>
          <w:rFonts w:ascii="Arial" w:hAnsi="Arial" w:cs="Arial"/>
          <w:sz w:val="20"/>
          <w:szCs w:val="20"/>
        </w:rPr>
        <w:t>e</w:t>
      </w:r>
      <w:r>
        <w:rPr>
          <w:rFonts w:ascii="Arial" w:hAnsi="Arial" w:cs="Arial"/>
          <w:sz w:val="20"/>
          <w:szCs w:val="20"/>
          <w:lang w:val="en-US"/>
        </w:rPr>
        <w:t xml:space="preserve"> </w:t>
      </w:r>
      <w:r>
        <w:rPr>
          <w:rFonts w:ascii="Arial" w:hAnsi="Arial" w:cs="Arial"/>
          <w:sz w:val="20"/>
          <w:szCs w:val="20"/>
        </w:rPr>
        <w:t>4</w:t>
      </w:r>
      <w:r w:rsidR="001A1677" w:rsidRPr="005109D0">
        <w:rPr>
          <w:rFonts w:ascii="Arial" w:hAnsi="Arial" w:cs="Arial"/>
          <w:sz w:val="20"/>
          <w:szCs w:val="20"/>
          <w:lang w:val="en-US"/>
        </w:rPr>
        <w:t xml:space="preserve">. </w:t>
      </w:r>
      <w:r>
        <w:rPr>
          <w:rFonts w:ascii="Arial" w:hAnsi="Arial" w:cs="Arial"/>
          <w:sz w:val="20"/>
          <w:szCs w:val="20"/>
        </w:rPr>
        <w:t>Respondents’ Perceptions of The Practicum Guide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1017"/>
        <w:gridCol w:w="1017"/>
        <w:gridCol w:w="782"/>
        <w:gridCol w:w="787"/>
        <w:gridCol w:w="950"/>
      </w:tblGrid>
      <w:tr w:rsidR="002373C5" w:rsidRPr="001C3045" w:rsidTr="002E1772">
        <w:tc>
          <w:tcPr>
            <w:tcW w:w="5211" w:type="dxa"/>
            <w:vMerge w:val="restart"/>
            <w:tcBorders>
              <w:left w:val="nil"/>
              <w:right w:val="nil"/>
            </w:tcBorders>
            <w:shd w:val="clear" w:color="auto" w:fill="auto"/>
            <w:vAlign w:val="center"/>
          </w:tcPr>
          <w:p w:rsidR="00062BAE" w:rsidRPr="001C3045" w:rsidRDefault="002373C5" w:rsidP="00975F72">
            <w:pPr>
              <w:widowControl w:val="0"/>
              <w:autoSpaceDE w:val="0"/>
              <w:autoSpaceDN w:val="0"/>
              <w:adjustRightInd w:val="0"/>
              <w:spacing w:after="0" w:line="360" w:lineRule="auto"/>
              <w:jc w:val="center"/>
              <w:rPr>
                <w:rFonts w:ascii="Arial" w:hAnsi="Arial" w:cs="Arial"/>
                <w:color w:val="000000"/>
                <w:sz w:val="20"/>
                <w:szCs w:val="20"/>
              </w:rPr>
            </w:pPr>
            <w:r w:rsidRPr="001C3045">
              <w:rPr>
                <w:rFonts w:ascii="Arial" w:hAnsi="Arial" w:cs="Arial"/>
                <w:color w:val="000000"/>
                <w:sz w:val="20"/>
                <w:szCs w:val="20"/>
              </w:rPr>
              <w:t>The Practicum Guide is</w:t>
            </w:r>
          </w:p>
        </w:tc>
        <w:tc>
          <w:tcPr>
            <w:tcW w:w="3969" w:type="dxa"/>
            <w:gridSpan w:val="5"/>
            <w:tcBorders>
              <w:top w:val="single" w:sz="4" w:space="0" w:color="auto"/>
              <w:left w:val="nil"/>
              <w:bottom w:val="single" w:sz="4" w:space="0" w:color="auto"/>
              <w:right w:val="nil"/>
            </w:tcBorders>
            <w:shd w:val="clear" w:color="auto" w:fill="auto"/>
          </w:tcPr>
          <w:p w:rsidR="00062BAE" w:rsidRPr="001C3045" w:rsidRDefault="007452CE" w:rsidP="002A0157">
            <w:pPr>
              <w:spacing w:after="0" w:line="240" w:lineRule="auto"/>
              <w:jc w:val="center"/>
              <w:rPr>
                <w:rFonts w:ascii="Arial" w:hAnsi="Arial" w:cs="Arial"/>
                <w:sz w:val="20"/>
                <w:szCs w:val="20"/>
                <w:lang w:eastAsia="ko-KR"/>
              </w:rPr>
            </w:pPr>
            <w:r w:rsidRPr="001C3045">
              <w:rPr>
                <w:rFonts w:ascii="Arial" w:hAnsi="Arial" w:cs="Arial"/>
                <w:sz w:val="20"/>
                <w:szCs w:val="20"/>
                <w:lang w:eastAsia="ko-KR"/>
              </w:rPr>
              <w:t>Percentage</w:t>
            </w:r>
            <w:r w:rsidR="001C3045" w:rsidRPr="001C3045">
              <w:rPr>
                <w:rFonts w:ascii="Arial" w:hAnsi="Arial" w:cs="Arial"/>
                <w:sz w:val="20"/>
                <w:szCs w:val="20"/>
                <w:lang w:eastAsia="ko-KR"/>
              </w:rPr>
              <w:t xml:space="preserve"> (N=77)</w:t>
            </w:r>
          </w:p>
        </w:tc>
      </w:tr>
      <w:tr w:rsidR="0032438E" w:rsidRPr="001C3045" w:rsidTr="002E1772">
        <w:tc>
          <w:tcPr>
            <w:tcW w:w="5211" w:type="dxa"/>
            <w:vMerge/>
            <w:tcBorders>
              <w:left w:val="nil"/>
              <w:right w:val="nil"/>
            </w:tcBorders>
            <w:shd w:val="clear" w:color="auto" w:fill="auto"/>
          </w:tcPr>
          <w:p w:rsidR="00062BAE" w:rsidRPr="001C3045" w:rsidRDefault="00062BAE" w:rsidP="00975F72">
            <w:pPr>
              <w:widowControl w:val="0"/>
              <w:autoSpaceDE w:val="0"/>
              <w:autoSpaceDN w:val="0"/>
              <w:adjustRightInd w:val="0"/>
              <w:spacing w:after="0" w:line="360" w:lineRule="auto"/>
              <w:jc w:val="center"/>
              <w:rPr>
                <w:rFonts w:ascii="Arial" w:hAnsi="Arial" w:cs="Arial"/>
                <w:color w:val="000000"/>
                <w:sz w:val="20"/>
                <w:szCs w:val="20"/>
                <w:lang w:val="en-US"/>
              </w:rPr>
            </w:pPr>
          </w:p>
        </w:tc>
        <w:tc>
          <w:tcPr>
            <w:tcW w:w="793" w:type="dxa"/>
            <w:tcBorders>
              <w:top w:val="single" w:sz="4" w:space="0" w:color="auto"/>
              <w:left w:val="nil"/>
              <w:right w:val="nil"/>
            </w:tcBorders>
            <w:shd w:val="clear" w:color="auto" w:fill="auto"/>
          </w:tcPr>
          <w:p w:rsidR="00062BAE" w:rsidRPr="001C3045" w:rsidRDefault="007452CE" w:rsidP="002A0157">
            <w:pPr>
              <w:widowControl w:val="0"/>
              <w:autoSpaceDE w:val="0"/>
              <w:autoSpaceDN w:val="0"/>
              <w:adjustRightInd w:val="0"/>
              <w:spacing w:after="0" w:line="240" w:lineRule="auto"/>
              <w:jc w:val="center"/>
              <w:rPr>
                <w:rFonts w:ascii="Arial" w:hAnsi="Arial" w:cs="Arial"/>
                <w:color w:val="000000"/>
                <w:sz w:val="20"/>
                <w:szCs w:val="20"/>
                <w:lang w:val="en-US"/>
              </w:rPr>
            </w:pPr>
            <w:r w:rsidRPr="001C3045">
              <w:rPr>
                <w:rFonts w:ascii="Arial" w:hAnsi="Arial" w:cs="Arial"/>
                <w:color w:val="000000"/>
                <w:sz w:val="20"/>
                <w:szCs w:val="20"/>
              </w:rPr>
              <w:t>Strongly Disagree</w:t>
            </w:r>
            <w:r w:rsidR="002A0157" w:rsidRPr="001C3045">
              <w:rPr>
                <w:rFonts w:ascii="Arial" w:hAnsi="Arial" w:cs="Arial"/>
                <w:color w:val="000000"/>
                <w:sz w:val="20"/>
                <w:szCs w:val="20"/>
                <w:lang w:val="en-US"/>
              </w:rPr>
              <w:t xml:space="preserve"> </w:t>
            </w:r>
          </w:p>
        </w:tc>
        <w:tc>
          <w:tcPr>
            <w:tcW w:w="794" w:type="dxa"/>
            <w:tcBorders>
              <w:top w:val="single" w:sz="4" w:space="0" w:color="auto"/>
              <w:left w:val="nil"/>
              <w:right w:val="nil"/>
            </w:tcBorders>
            <w:shd w:val="clear" w:color="auto" w:fill="auto"/>
          </w:tcPr>
          <w:p w:rsidR="00062BAE" w:rsidRPr="001C3045" w:rsidRDefault="007452CE" w:rsidP="007452CE">
            <w:pPr>
              <w:widowControl w:val="0"/>
              <w:autoSpaceDE w:val="0"/>
              <w:autoSpaceDN w:val="0"/>
              <w:adjustRightInd w:val="0"/>
              <w:spacing w:after="0" w:line="240" w:lineRule="auto"/>
              <w:jc w:val="center"/>
              <w:rPr>
                <w:rFonts w:ascii="Arial" w:hAnsi="Arial" w:cs="Arial"/>
                <w:color w:val="000000"/>
                <w:sz w:val="20"/>
                <w:szCs w:val="20"/>
                <w:lang w:val="en-US"/>
              </w:rPr>
            </w:pPr>
            <w:r w:rsidRPr="001C3045">
              <w:rPr>
                <w:rFonts w:ascii="Arial" w:hAnsi="Arial" w:cs="Arial"/>
                <w:color w:val="000000"/>
                <w:sz w:val="20"/>
                <w:szCs w:val="20"/>
              </w:rPr>
              <w:t>Disagree</w:t>
            </w:r>
          </w:p>
        </w:tc>
        <w:tc>
          <w:tcPr>
            <w:tcW w:w="794" w:type="dxa"/>
            <w:tcBorders>
              <w:top w:val="single" w:sz="4" w:space="0" w:color="auto"/>
              <w:left w:val="nil"/>
              <w:right w:val="nil"/>
            </w:tcBorders>
            <w:shd w:val="clear" w:color="auto" w:fill="auto"/>
          </w:tcPr>
          <w:p w:rsidR="00062BAE" w:rsidRPr="001C3045" w:rsidRDefault="007452CE" w:rsidP="002A0157">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Don’t Know</w:t>
            </w:r>
          </w:p>
        </w:tc>
        <w:tc>
          <w:tcPr>
            <w:tcW w:w="794" w:type="dxa"/>
            <w:tcBorders>
              <w:top w:val="single" w:sz="4" w:space="0" w:color="auto"/>
              <w:left w:val="nil"/>
              <w:right w:val="nil"/>
            </w:tcBorders>
            <w:shd w:val="clear" w:color="auto" w:fill="auto"/>
          </w:tcPr>
          <w:p w:rsidR="00062BAE" w:rsidRPr="001C3045" w:rsidRDefault="007452CE" w:rsidP="002A0157">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Agree</w:t>
            </w:r>
          </w:p>
        </w:tc>
        <w:tc>
          <w:tcPr>
            <w:tcW w:w="794" w:type="dxa"/>
            <w:tcBorders>
              <w:top w:val="single" w:sz="4" w:space="0" w:color="auto"/>
              <w:left w:val="nil"/>
              <w:right w:val="nil"/>
            </w:tcBorders>
            <w:shd w:val="clear" w:color="auto" w:fill="auto"/>
          </w:tcPr>
          <w:p w:rsidR="00062BAE" w:rsidRPr="001C3045" w:rsidRDefault="007452CE" w:rsidP="002A0157">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Strongly Agree</w:t>
            </w:r>
          </w:p>
        </w:tc>
      </w:tr>
      <w:tr w:rsidR="0032438E" w:rsidRPr="001C3045" w:rsidTr="002E1772">
        <w:tc>
          <w:tcPr>
            <w:tcW w:w="5211" w:type="dxa"/>
            <w:tcBorders>
              <w:left w:val="nil"/>
              <w:bottom w:val="nil"/>
              <w:right w:val="nil"/>
            </w:tcBorders>
            <w:shd w:val="clear" w:color="auto" w:fill="auto"/>
          </w:tcPr>
          <w:p w:rsidR="00062BAE" w:rsidRPr="001C3045" w:rsidRDefault="002373C5" w:rsidP="001C3045">
            <w:pPr>
              <w:widowControl w:val="0"/>
              <w:autoSpaceDE w:val="0"/>
              <w:autoSpaceDN w:val="0"/>
              <w:adjustRightInd w:val="0"/>
              <w:spacing w:after="0" w:line="240" w:lineRule="auto"/>
              <w:rPr>
                <w:rFonts w:ascii="Arial" w:hAnsi="Arial" w:cs="Arial"/>
                <w:color w:val="000000"/>
                <w:sz w:val="20"/>
                <w:szCs w:val="20"/>
              </w:rPr>
            </w:pPr>
            <w:r w:rsidRPr="001C3045">
              <w:rPr>
                <w:rFonts w:ascii="Arial" w:hAnsi="Arial" w:cs="Arial"/>
                <w:color w:val="000000"/>
                <w:sz w:val="20"/>
                <w:szCs w:val="20"/>
              </w:rPr>
              <w:t>easy to access</w:t>
            </w:r>
          </w:p>
        </w:tc>
        <w:tc>
          <w:tcPr>
            <w:tcW w:w="793" w:type="dxa"/>
            <w:tcBorders>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2</w:t>
            </w:r>
            <w:r w:rsidR="002A0157" w:rsidRPr="001C3045">
              <w:rPr>
                <w:rFonts w:ascii="Arial" w:hAnsi="Arial" w:cs="Arial"/>
                <w:color w:val="000000"/>
                <w:sz w:val="20"/>
                <w:szCs w:val="20"/>
                <w:lang w:val="en-US"/>
              </w:rPr>
              <w:t>.6</w:t>
            </w:r>
          </w:p>
        </w:tc>
        <w:tc>
          <w:tcPr>
            <w:tcW w:w="794" w:type="dxa"/>
            <w:tcBorders>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2</w:t>
            </w:r>
            <w:r w:rsidR="002A0157" w:rsidRPr="001C3045">
              <w:rPr>
                <w:rFonts w:ascii="Arial" w:hAnsi="Arial" w:cs="Arial"/>
                <w:color w:val="000000"/>
                <w:sz w:val="20"/>
                <w:szCs w:val="20"/>
                <w:lang w:val="en-US"/>
              </w:rPr>
              <w:t>.6</w:t>
            </w:r>
          </w:p>
        </w:tc>
        <w:tc>
          <w:tcPr>
            <w:tcW w:w="794" w:type="dxa"/>
            <w:tcBorders>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5.2</w:t>
            </w:r>
          </w:p>
        </w:tc>
        <w:tc>
          <w:tcPr>
            <w:tcW w:w="794" w:type="dxa"/>
            <w:tcBorders>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72.7</w:t>
            </w:r>
          </w:p>
        </w:tc>
        <w:tc>
          <w:tcPr>
            <w:tcW w:w="794" w:type="dxa"/>
            <w:tcBorders>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16.9</w:t>
            </w:r>
          </w:p>
        </w:tc>
      </w:tr>
      <w:tr w:rsidR="0032438E" w:rsidRPr="001C3045" w:rsidTr="002E1772">
        <w:tc>
          <w:tcPr>
            <w:tcW w:w="5211" w:type="dxa"/>
            <w:tcBorders>
              <w:top w:val="nil"/>
              <w:left w:val="nil"/>
              <w:bottom w:val="nil"/>
              <w:right w:val="nil"/>
            </w:tcBorders>
            <w:shd w:val="clear" w:color="auto" w:fill="auto"/>
          </w:tcPr>
          <w:p w:rsidR="00062BAE" w:rsidRPr="001C3045" w:rsidRDefault="002373C5" w:rsidP="001C3045">
            <w:pPr>
              <w:widowControl w:val="0"/>
              <w:autoSpaceDE w:val="0"/>
              <w:autoSpaceDN w:val="0"/>
              <w:adjustRightInd w:val="0"/>
              <w:spacing w:after="0" w:line="240" w:lineRule="auto"/>
              <w:rPr>
                <w:rFonts w:ascii="Arial" w:hAnsi="Arial" w:cs="Arial"/>
                <w:color w:val="000000"/>
                <w:sz w:val="20"/>
                <w:szCs w:val="20"/>
              </w:rPr>
            </w:pPr>
            <w:r w:rsidRPr="001C3045">
              <w:rPr>
                <w:rFonts w:ascii="Arial" w:hAnsi="Arial" w:cs="Arial"/>
                <w:color w:val="000000"/>
                <w:sz w:val="20"/>
                <w:szCs w:val="20"/>
              </w:rPr>
              <w:t>distributed using variety of media</w:t>
            </w:r>
          </w:p>
        </w:tc>
        <w:tc>
          <w:tcPr>
            <w:tcW w:w="793"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2.6</w:t>
            </w:r>
          </w:p>
        </w:tc>
        <w:tc>
          <w:tcPr>
            <w:tcW w:w="794"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2A0157" w:rsidRPr="001C3045">
              <w:rPr>
                <w:rFonts w:ascii="Arial" w:hAnsi="Arial" w:cs="Arial"/>
                <w:color w:val="000000"/>
                <w:sz w:val="20"/>
                <w:szCs w:val="20"/>
                <w:lang w:val="en-US"/>
              </w:rPr>
              <w:t>.9</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13.0</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72.7</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7.8</w:t>
            </w:r>
          </w:p>
        </w:tc>
      </w:tr>
      <w:tr w:rsidR="0032438E" w:rsidRPr="001C3045" w:rsidTr="002E1772">
        <w:tc>
          <w:tcPr>
            <w:tcW w:w="5211" w:type="dxa"/>
            <w:tcBorders>
              <w:top w:val="nil"/>
              <w:left w:val="nil"/>
              <w:bottom w:val="nil"/>
              <w:right w:val="nil"/>
            </w:tcBorders>
            <w:shd w:val="clear" w:color="auto" w:fill="auto"/>
          </w:tcPr>
          <w:p w:rsidR="00062BAE" w:rsidRPr="001C3045" w:rsidRDefault="002373C5"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presentated systematically</w:t>
            </w:r>
          </w:p>
        </w:tc>
        <w:tc>
          <w:tcPr>
            <w:tcW w:w="793"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3.9</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10.4</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15.6</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57.1</w:t>
            </w:r>
          </w:p>
        </w:tc>
        <w:tc>
          <w:tcPr>
            <w:tcW w:w="794"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w:t>
            </w:r>
            <w:r w:rsidR="002A0157" w:rsidRPr="001C3045">
              <w:rPr>
                <w:rFonts w:ascii="Arial" w:hAnsi="Arial" w:cs="Arial"/>
                <w:color w:val="000000"/>
                <w:sz w:val="20"/>
                <w:szCs w:val="20"/>
                <w:lang w:val="en-US"/>
              </w:rPr>
              <w:t>3.</w:t>
            </w:r>
            <w:r w:rsidRPr="001C3045">
              <w:rPr>
                <w:rFonts w:ascii="Arial" w:hAnsi="Arial" w:cs="Arial"/>
                <w:color w:val="000000"/>
                <w:sz w:val="20"/>
                <w:szCs w:val="20"/>
                <w:lang w:val="en-US"/>
              </w:rPr>
              <w:t>0</w:t>
            </w:r>
          </w:p>
        </w:tc>
      </w:tr>
      <w:tr w:rsidR="0032438E" w:rsidRPr="001C3045" w:rsidTr="002E1772">
        <w:tc>
          <w:tcPr>
            <w:tcW w:w="5211" w:type="dxa"/>
            <w:tcBorders>
              <w:top w:val="nil"/>
              <w:left w:val="nil"/>
              <w:bottom w:val="nil"/>
              <w:right w:val="nil"/>
            </w:tcBorders>
            <w:shd w:val="clear" w:color="auto" w:fill="auto"/>
          </w:tcPr>
          <w:p w:rsidR="00062BAE" w:rsidRPr="001C3045" w:rsidRDefault="002373C5" w:rsidP="001C3045">
            <w:pPr>
              <w:widowControl w:val="0"/>
              <w:autoSpaceDE w:val="0"/>
              <w:autoSpaceDN w:val="0"/>
              <w:adjustRightInd w:val="0"/>
              <w:spacing w:after="0" w:line="240" w:lineRule="auto"/>
              <w:rPr>
                <w:rFonts w:ascii="Arial" w:hAnsi="Arial" w:cs="Arial"/>
                <w:color w:val="000000"/>
                <w:sz w:val="20"/>
                <w:szCs w:val="20"/>
              </w:rPr>
            </w:pPr>
            <w:r w:rsidRPr="001C3045">
              <w:rPr>
                <w:rFonts w:ascii="Arial" w:hAnsi="Arial" w:cs="Arial"/>
                <w:color w:val="000000"/>
                <w:sz w:val="20"/>
                <w:szCs w:val="20"/>
              </w:rPr>
              <w:t xml:space="preserve">clear in explaining the materials </w:t>
            </w:r>
          </w:p>
        </w:tc>
        <w:tc>
          <w:tcPr>
            <w:tcW w:w="793"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2A0157" w:rsidRPr="001C3045">
              <w:rPr>
                <w:rFonts w:ascii="Arial" w:hAnsi="Arial" w:cs="Arial"/>
                <w:color w:val="000000"/>
                <w:sz w:val="20"/>
                <w:szCs w:val="20"/>
                <w:lang w:val="en-US"/>
              </w:rPr>
              <w:t>.9</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5.2</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7.8</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63.6</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19.5</w:t>
            </w:r>
          </w:p>
        </w:tc>
      </w:tr>
      <w:tr w:rsidR="0032438E" w:rsidRPr="001C3045" w:rsidTr="002E1772">
        <w:tc>
          <w:tcPr>
            <w:tcW w:w="5211" w:type="dxa"/>
            <w:tcBorders>
              <w:top w:val="nil"/>
              <w:left w:val="nil"/>
              <w:bottom w:val="nil"/>
              <w:right w:val="nil"/>
            </w:tcBorders>
            <w:shd w:val="clear" w:color="auto" w:fill="auto"/>
          </w:tcPr>
          <w:p w:rsidR="00062BAE" w:rsidRPr="001C3045" w:rsidRDefault="002373C5"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 xml:space="preserve">used easy and simple language </w:t>
            </w:r>
          </w:p>
        </w:tc>
        <w:tc>
          <w:tcPr>
            <w:tcW w:w="793"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2A0157" w:rsidRPr="001C3045">
              <w:rPr>
                <w:rFonts w:ascii="Arial" w:hAnsi="Arial" w:cs="Arial"/>
                <w:color w:val="000000"/>
                <w:sz w:val="20"/>
                <w:szCs w:val="20"/>
                <w:lang w:val="en-US"/>
              </w:rPr>
              <w:t>.9</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6.5</w:t>
            </w:r>
          </w:p>
        </w:tc>
        <w:tc>
          <w:tcPr>
            <w:tcW w:w="794"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2A0157" w:rsidRPr="001C3045">
              <w:rPr>
                <w:rFonts w:ascii="Arial" w:hAnsi="Arial" w:cs="Arial"/>
                <w:color w:val="000000"/>
                <w:sz w:val="20"/>
                <w:szCs w:val="20"/>
                <w:lang w:val="en-US"/>
              </w:rPr>
              <w:t>.9</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67.5</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18.2</w:t>
            </w:r>
          </w:p>
        </w:tc>
      </w:tr>
      <w:tr w:rsidR="0032438E" w:rsidRPr="001C3045" w:rsidTr="002E1772">
        <w:tc>
          <w:tcPr>
            <w:tcW w:w="5211" w:type="dxa"/>
            <w:tcBorders>
              <w:top w:val="nil"/>
              <w:left w:val="nil"/>
              <w:bottom w:val="nil"/>
              <w:right w:val="nil"/>
            </w:tcBorders>
            <w:shd w:val="clear" w:color="auto" w:fill="auto"/>
          </w:tcPr>
          <w:p w:rsidR="00062BAE" w:rsidRPr="001C3045" w:rsidRDefault="002373C5"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complete</w:t>
            </w:r>
          </w:p>
        </w:tc>
        <w:tc>
          <w:tcPr>
            <w:tcW w:w="793"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2A0157" w:rsidRPr="001C3045">
              <w:rPr>
                <w:rFonts w:ascii="Arial" w:hAnsi="Arial" w:cs="Arial"/>
                <w:color w:val="000000"/>
                <w:sz w:val="20"/>
                <w:szCs w:val="20"/>
                <w:lang w:val="en-US"/>
              </w:rPr>
              <w:t>.9</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10.4</w:t>
            </w:r>
          </w:p>
        </w:tc>
        <w:tc>
          <w:tcPr>
            <w:tcW w:w="794" w:type="dxa"/>
            <w:tcBorders>
              <w:top w:val="nil"/>
              <w:left w:val="nil"/>
              <w:bottom w:val="nil"/>
              <w:right w:val="nil"/>
            </w:tcBorders>
            <w:shd w:val="clear" w:color="auto" w:fill="auto"/>
          </w:tcPr>
          <w:p w:rsidR="00062BAE" w:rsidRPr="001C3045" w:rsidRDefault="002A0157"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5.2</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66.3</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14.3</w:t>
            </w:r>
          </w:p>
        </w:tc>
      </w:tr>
      <w:tr w:rsidR="0032438E" w:rsidRPr="001C3045" w:rsidTr="002E1772">
        <w:tc>
          <w:tcPr>
            <w:tcW w:w="5211" w:type="dxa"/>
            <w:tcBorders>
              <w:top w:val="nil"/>
              <w:left w:val="nil"/>
              <w:bottom w:val="nil"/>
              <w:right w:val="nil"/>
            </w:tcBorders>
            <w:shd w:val="clear" w:color="auto" w:fill="auto"/>
          </w:tcPr>
          <w:p w:rsidR="00062BAE" w:rsidRPr="001C3045" w:rsidRDefault="002373C5"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 xml:space="preserve">clear in explaining how to write the report </w:t>
            </w:r>
          </w:p>
        </w:tc>
        <w:tc>
          <w:tcPr>
            <w:tcW w:w="793"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E475CF" w:rsidRPr="001C3045">
              <w:rPr>
                <w:rFonts w:ascii="Arial" w:hAnsi="Arial" w:cs="Arial"/>
                <w:color w:val="000000"/>
                <w:sz w:val="20"/>
                <w:szCs w:val="20"/>
                <w:lang w:val="en-US"/>
              </w:rPr>
              <w:t>.9</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9.1</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w:t>
            </w:r>
            <w:r w:rsidR="00062BAE" w:rsidRPr="001C3045">
              <w:rPr>
                <w:rFonts w:ascii="Arial" w:hAnsi="Arial" w:cs="Arial"/>
                <w:color w:val="000000"/>
                <w:sz w:val="20"/>
                <w:szCs w:val="20"/>
                <w:lang w:val="en-US"/>
              </w:rPr>
              <w:t>5</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68.8</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11.7</w:t>
            </w:r>
          </w:p>
        </w:tc>
      </w:tr>
      <w:tr w:rsidR="0032438E" w:rsidRPr="001C3045" w:rsidTr="002E1772">
        <w:tc>
          <w:tcPr>
            <w:tcW w:w="5211" w:type="dxa"/>
            <w:tcBorders>
              <w:top w:val="nil"/>
              <w:left w:val="nil"/>
              <w:bottom w:val="nil"/>
              <w:right w:val="nil"/>
            </w:tcBorders>
            <w:shd w:val="clear" w:color="auto" w:fill="auto"/>
          </w:tcPr>
          <w:p w:rsidR="00062BAE" w:rsidRPr="001C3045" w:rsidRDefault="0032438E"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clearly stated all a</w:t>
            </w:r>
            <w:r w:rsidR="00062BAE" w:rsidRPr="001C3045">
              <w:rPr>
                <w:rFonts w:ascii="Arial" w:hAnsi="Arial" w:cs="Arial"/>
                <w:color w:val="000000"/>
                <w:sz w:val="20"/>
                <w:szCs w:val="20"/>
                <w:lang w:val="en-US"/>
              </w:rPr>
              <w:t>spe</w:t>
            </w:r>
            <w:r w:rsidR="002373C5" w:rsidRPr="001C3045">
              <w:rPr>
                <w:rFonts w:ascii="Arial" w:hAnsi="Arial" w:cs="Arial"/>
                <w:color w:val="000000"/>
                <w:sz w:val="20"/>
                <w:szCs w:val="20"/>
              </w:rPr>
              <w:t xml:space="preserve">cts </w:t>
            </w:r>
            <w:r w:rsidR="001C3045">
              <w:rPr>
                <w:rFonts w:ascii="Arial" w:hAnsi="Arial" w:cs="Arial"/>
                <w:color w:val="000000"/>
                <w:sz w:val="20"/>
                <w:szCs w:val="20"/>
              </w:rPr>
              <w:t xml:space="preserve">required </w:t>
            </w:r>
            <w:r w:rsidR="002373C5" w:rsidRPr="001C3045">
              <w:rPr>
                <w:rFonts w:ascii="Arial" w:hAnsi="Arial" w:cs="Arial"/>
                <w:color w:val="000000"/>
                <w:sz w:val="20"/>
                <w:szCs w:val="20"/>
              </w:rPr>
              <w:t xml:space="preserve">in the report </w:t>
            </w:r>
          </w:p>
        </w:tc>
        <w:tc>
          <w:tcPr>
            <w:tcW w:w="793" w:type="dxa"/>
            <w:tcBorders>
              <w:top w:val="nil"/>
              <w:left w:val="nil"/>
              <w:bottom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2</w:t>
            </w:r>
            <w:r w:rsidR="00E475CF" w:rsidRPr="001C3045">
              <w:rPr>
                <w:rFonts w:ascii="Arial" w:hAnsi="Arial" w:cs="Arial"/>
                <w:sz w:val="20"/>
                <w:szCs w:val="20"/>
                <w:lang w:val="en-US"/>
              </w:rPr>
              <w:t>.6</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6.5</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11.7</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7</w:t>
            </w:r>
            <w:r w:rsidR="00A83008" w:rsidRPr="001C3045">
              <w:rPr>
                <w:rFonts w:ascii="Arial" w:hAnsi="Arial" w:cs="Arial"/>
                <w:sz w:val="20"/>
                <w:szCs w:val="20"/>
                <w:lang w:val="en-US"/>
              </w:rPr>
              <w:t>4.0</w:t>
            </w:r>
          </w:p>
        </w:tc>
        <w:tc>
          <w:tcPr>
            <w:tcW w:w="794" w:type="dxa"/>
            <w:tcBorders>
              <w:top w:val="nil"/>
              <w:left w:val="nil"/>
              <w:bottom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5.2</w:t>
            </w:r>
          </w:p>
        </w:tc>
      </w:tr>
      <w:tr w:rsidR="0032438E" w:rsidRPr="001C3045" w:rsidTr="002E1772">
        <w:tc>
          <w:tcPr>
            <w:tcW w:w="5211" w:type="dxa"/>
            <w:tcBorders>
              <w:top w:val="nil"/>
              <w:left w:val="nil"/>
              <w:right w:val="nil"/>
            </w:tcBorders>
            <w:shd w:val="clear" w:color="auto" w:fill="auto"/>
          </w:tcPr>
          <w:p w:rsidR="00062BAE" w:rsidRPr="001C3045" w:rsidRDefault="0032438E"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explaining s</w:t>
            </w:r>
            <w:r w:rsidR="002373C5" w:rsidRPr="001C3045">
              <w:rPr>
                <w:rFonts w:ascii="Arial" w:hAnsi="Arial" w:cs="Arial"/>
                <w:color w:val="000000"/>
                <w:sz w:val="20"/>
                <w:szCs w:val="20"/>
              </w:rPr>
              <w:t xml:space="preserve">coring system </w:t>
            </w:r>
          </w:p>
        </w:tc>
        <w:tc>
          <w:tcPr>
            <w:tcW w:w="793" w:type="dxa"/>
            <w:tcBorders>
              <w:top w:val="nil"/>
              <w:left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E475CF" w:rsidRPr="001C3045">
              <w:rPr>
                <w:rFonts w:ascii="Arial" w:hAnsi="Arial" w:cs="Arial"/>
                <w:color w:val="000000"/>
                <w:sz w:val="20"/>
                <w:szCs w:val="20"/>
                <w:lang w:val="en-US"/>
              </w:rPr>
              <w:t>.9</w:t>
            </w:r>
          </w:p>
        </w:tc>
        <w:tc>
          <w:tcPr>
            <w:tcW w:w="794" w:type="dxa"/>
            <w:tcBorders>
              <w:top w:val="nil"/>
              <w:left w:val="nil"/>
              <w:right w:val="nil"/>
            </w:tcBorders>
            <w:shd w:val="clear" w:color="auto" w:fill="auto"/>
          </w:tcPr>
          <w:p w:rsidR="00062BAE" w:rsidRPr="001C3045" w:rsidRDefault="00E475CF"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w:t>
            </w:r>
            <w:r w:rsidR="00062BAE" w:rsidRPr="001C3045">
              <w:rPr>
                <w:rFonts w:ascii="Arial" w:hAnsi="Arial" w:cs="Arial"/>
                <w:color w:val="000000"/>
                <w:sz w:val="20"/>
                <w:szCs w:val="20"/>
                <w:lang w:val="en-US"/>
              </w:rPr>
              <w:t>5</w:t>
            </w:r>
          </w:p>
        </w:tc>
        <w:tc>
          <w:tcPr>
            <w:tcW w:w="794" w:type="dxa"/>
            <w:tcBorders>
              <w:top w:val="nil"/>
              <w:left w:val="nil"/>
              <w:right w:val="nil"/>
            </w:tcBorders>
            <w:shd w:val="clear" w:color="auto" w:fill="auto"/>
          </w:tcPr>
          <w:p w:rsidR="00062BAE" w:rsidRPr="001C3045" w:rsidRDefault="000947F6"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23.4</w:t>
            </w:r>
          </w:p>
        </w:tc>
        <w:tc>
          <w:tcPr>
            <w:tcW w:w="794" w:type="dxa"/>
            <w:tcBorders>
              <w:top w:val="nil"/>
              <w:left w:val="nil"/>
              <w:right w:val="nil"/>
            </w:tcBorders>
            <w:shd w:val="clear" w:color="auto" w:fill="auto"/>
          </w:tcPr>
          <w:p w:rsidR="00062BAE" w:rsidRPr="001C3045" w:rsidRDefault="000947F6"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62.3</w:t>
            </w:r>
          </w:p>
        </w:tc>
        <w:tc>
          <w:tcPr>
            <w:tcW w:w="794" w:type="dxa"/>
            <w:tcBorders>
              <w:top w:val="nil"/>
              <w:left w:val="nil"/>
              <w:right w:val="nil"/>
            </w:tcBorders>
            <w:shd w:val="clear" w:color="auto" w:fill="auto"/>
          </w:tcPr>
          <w:p w:rsidR="00062BAE" w:rsidRPr="001C3045" w:rsidRDefault="00062BAE"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w:t>
            </w:r>
            <w:r w:rsidR="00E475CF" w:rsidRPr="001C3045">
              <w:rPr>
                <w:rFonts w:ascii="Arial" w:hAnsi="Arial" w:cs="Arial"/>
                <w:color w:val="000000"/>
                <w:sz w:val="20"/>
                <w:szCs w:val="20"/>
                <w:lang w:val="en-US"/>
              </w:rPr>
              <w:t>.9</w:t>
            </w:r>
          </w:p>
        </w:tc>
      </w:tr>
    </w:tbl>
    <w:p w:rsidR="00062BAE" w:rsidRDefault="00062BAE" w:rsidP="005B5601">
      <w:pPr>
        <w:widowControl w:val="0"/>
        <w:autoSpaceDE w:val="0"/>
        <w:autoSpaceDN w:val="0"/>
        <w:adjustRightInd w:val="0"/>
        <w:spacing w:after="0" w:line="360" w:lineRule="auto"/>
        <w:jc w:val="both"/>
        <w:rPr>
          <w:rFonts w:ascii="Times New Roman" w:hAnsi="Times New Roman"/>
          <w:sz w:val="24"/>
          <w:szCs w:val="24"/>
          <w:lang w:val="en-US"/>
        </w:rPr>
      </w:pPr>
    </w:p>
    <w:p w:rsidR="00C850EA" w:rsidRDefault="00C850EA" w:rsidP="00FD508D">
      <w:pPr>
        <w:widowControl w:val="0"/>
        <w:autoSpaceDE w:val="0"/>
        <w:autoSpaceDN w:val="0"/>
        <w:adjustRightInd w:val="0"/>
        <w:spacing w:line="240" w:lineRule="auto"/>
        <w:jc w:val="both"/>
        <w:rPr>
          <w:rFonts w:ascii="Arial" w:hAnsi="Arial" w:cs="Arial"/>
          <w:sz w:val="20"/>
          <w:szCs w:val="20"/>
        </w:rPr>
      </w:pPr>
      <w:r w:rsidRPr="00C850EA">
        <w:rPr>
          <w:rFonts w:ascii="Arial" w:hAnsi="Arial" w:cs="Arial"/>
          <w:sz w:val="20"/>
          <w:szCs w:val="20"/>
        </w:rPr>
        <w:t>The report writing guidelines, reporting aspects, and report scoring guidelines are aspects newly incorporated in the guide</w:t>
      </w:r>
      <w:r w:rsidR="00E82377">
        <w:rPr>
          <w:rFonts w:ascii="Arial" w:hAnsi="Arial" w:cs="Arial"/>
          <w:sz w:val="20"/>
          <w:szCs w:val="20"/>
        </w:rPr>
        <w:t>lines</w:t>
      </w:r>
      <w:r w:rsidRPr="00C850EA">
        <w:rPr>
          <w:rFonts w:ascii="Arial" w:hAnsi="Arial" w:cs="Arial"/>
          <w:sz w:val="20"/>
          <w:szCs w:val="20"/>
        </w:rPr>
        <w:t>. This is related to the resear</w:t>
      </w:r>
      <w:r w:rsidR="00E82377">
        <w:rPr>
          <w:rFonts w:ascii="Arial" w:hAnsi="Arial" w:cs="Arial"/>
          <w:sz w:val="20"/>
          <w:szCs w:val="20"/>
        </w:rPr>
        <w:t>ch of Susilo et al in 2015 stated</w:t>
      </w:r>
      <w:r w:rsidRPr="00C850EA">
        <w:rPr>
          <w:rFonts w:ascii="Arial" w:hAnsi="Arial" w:cs="Arial"/>
          <w:sz w:val="20"/>
          <w:szCs w:val="20"/>
        </w:rPr>
        <w:t xml:space="preserve"> tha</w:t>
      </w:r>
      <w:r w:rsidR="00E82377">
        <w:rPr>
          <w:rFonts w:ascii="Arial" w:hAnsi="Arial" w:cs="Arial"/>
          <w:sz w:val="20"/>
          <w:szCs w:val="20"/>
        </w:rPr>
        <w:t>t students still have difficulties</w:t>
      </w:r>
      <w:r w:rsidRPr="00C850EA">
        <w:rPr>
          <w:rFonts w:ascii="Arial" w:hAnsi="Arial" w:cs="Arial"/>
          <w:sz w:val="20"/>
          <w:szCs w:val="20"/>
        </w:rPr>
        <w:t xml:space="preserve"> in writing independent </w:t>
      </w:r>
      <w:r w:rsidR="00E82377">
        <w:rPr>
          <w:rFonts w:ascii="Arial" w:hAnsi="Arial" w:cs="Arial"/>
          <w:sz w:val="20"/>
          <w:szCs w:val="20"/>
        </w:rPr>
        <w:t>practicum</w:t>
      </w:r>
      <w:r w:rsidRPr="00C850EA">
        <w:rPr>
          <w:rFonts w:ascii="Arial" w:hAnsi="Arial" w:cs="Arial"/>
          <w:sz w:val="20"/>
          <w:szCs w:val="20"/>
        </w:rPr>
        <w:t xml:space="preserve"> reports. For clarity of report writing guidance, reporting aspects, and reporting guidelines the results are </w:t>
      </w:r>
      <w:r w:rsidR="00E82377">
        <w:rPr>
          <w:rFonts w:ascii="Arial" w:hAnsi="Arial" w:cs="Arial"/>
          <w:sz w:val="20"/>
          <w:szCs w:val="20"/>
        </w:rPr>
        <w:t>almost identical to the practicum</w:t>
      </w:r>
      <w:r w:rsidRPr="00C850EA">
        <w:rPr>
          <w:rFonts w:ascii="Arial" w:hAnsi="Arial" w:cs="Arial"/>
          <w:sz w:val="20"/>
          <w:szCs w:val="20"/>
        </w:rPr>
        <w:t xml:space="preserve"> manual. </w:t>
      </w:r>
      <w:r w:rsidR="00E82377">
        <w:rPr>
          <w:rFonts w:ascii="Arial" w:hAnsi="Arial" w:cs="Arial"/>
          <w:sz w:val="20"/>
          <w:szCs w:val="20"/>
        </w:rPr>
        <w:t xml:space="preserve"> </w:t>
      </w:r>
      <w:r w:rsidRPr="00C850EA">
        <w:rPr>
          <w:rFonts w:ascii="Arial" w:hAnsi="Arial" w:cs="Arial"/>
          <w:sz w:val="20"/>
          <w:szCs w:val="20"/>
        </w:rPr>
        <w:t xml:space="preserve">The majority of respondents agreed to all three. Only on scoring guidelines, respondents who did not know </w:t>
      </w:r>
      <w:r w:rsidR="00E82377">
        <w:rPr>
          <w:rFonts w:ascii="Arial" w:hAnsi="Arial" w:cs="Arial"/>
          <w:sz w:val="20"/>
          <w:szCs w:val="20"/>
        </w:rPr>
        <w:t xml:space="preserve">its </w:t>
      </w:r>
      <w:r w:rsidRPr="00C850EA">
        <w:rPr>
          <w:rFonts w:ascii="Arial" w:hAnsi="Arial" w:cs="Arial"/>
          <w:sz w:val="20"/>
          <w:szCs w:val="20"/>
        </w:rPr>
        <w:t>existe</w:t>
      </w:r>
      <w:r w:rsidR="00E82377">
        <w:rPr>
          <w:rFonts w:ascii="Arial" w:hAnsi="Arial" w:cs="Arial"/>
          <w:sz w:val="20"/>
          <w:szCs w:val="20"/>
        </w:rPr>
        <w:t>nce were</w:t>
      </w:r>
      <w:r w:rsidRPr="00C850EA">
        <w:rPr>
          <w:rFonts w:ascii="Arial" w:hAnsi="Arial" w:cs="Arial"/>
          <w:sz w:val="20"/>
          <w:szCs w:val="20"/>
        </w:rPr>
        <w:t xml:space="preserve"> 23.4%. This situation is a warning to the </w:t>
      </w:r>
      <w:r w:rsidR="00E82377">
        <w:rPr>
          <w:rFonts w:ascii="Arial" w:hAnsi="Arial" w:cs="Arial"/>
          <w:sz w:val="20"/>
          <w:szCs w:val="20"/>
        </w:rPr>
        <w:t>study program</w:t>
      </w:r>
      <w:r w:rsidRPr="00C850EA">
        <w:rPr>
          <w:rFonts w:ascii="Arial" w:hAnsi="Arial" w:cs="Arial"/>
          <w:sz w:val="20"/>
          <w:szCs w:val="20"/>
        </w:rPr>
        <w:t xml:space="preserve"> to further clarify the scoring guide, and socialize it to the students.</w:t>
      </w:r>
    </w:p>
    <w:p w:rsidR="00534FB7" w:rsidRPr="00E82377" w:rsidRDefault="001C3045" w:rsidP="005109D0">
      <w:pPr>
        <w:widowControl w:val="0"/>
        <w:autoSpaceDE w:val="0"/>
        <w:autoSpaceDN w:val="0"/>
        <w:adjustRightInd w:val="0"/>
        <w:spacing w:line="240" w:lineRule="auto"/>
        <w:jc w:val="both"/>
        <w:rPr>
          <w:rFonts w:ascii="Arial" w:hAnsi="Arial" w:cs="Arial"/>
          <w:b/>
          <w:sz w:val="24"/>
          <w:szCs w:val="24"/>
          <w:lang w:val="en-US"/>
        </w:rPr>
      </w:pPr>
      <w:r>
        <w:rPr>
          <w:rFonts w:ascii="Arial" w:hAnsi="Arial" w:cs="Arial"/>
          <w:b/>
          <w:sz w:val="24"/>
          <w:szCs w:val="24"/>
        </w:rPr>
        <w:t>2</w:t>
      </w:r>
      <w:r w:rsidR="00FD508D" w:rsidRPr="00E82377">
        <w:rPr>
          <w:rFonts w:ascii="Arial" w:hAnsi="Arial" w:cs="Arial"/>
          <w:b/>
          <w:sz w:val="24"/>
          <w:szCs w:val="24"/>
        </w:rPr>
        <w:t>.4</w:t>
      </w:r>
      <w:r w:rsidR="00FD508D" w:rsidRPr="00E82377">
        <w:rPr>
          <w:rFonts w:ascii="Arial" w:hAnsi="Arial" w:cs="Arial"/>
          <w:b/>
          <w:sz w:val="24"/>
          <w:szCs w:val="24"/>
        </w:rPr>
        <w:tab/>
      </w:r>
      <w:r w:rsidR="00E82377" w:rsidRPr="00E82377">
        <w:rPr>
          <w:rFonts w:ascii="Arial" w:hAnsi="Arial" w:cs="Arial"/>
          <w:b/>
          <w:sz w:val="24"/>
          <w:szCs w:val="24"/>
        </w:rPr>
        <w:t xml:space="preserve">Competencies </w:t>
      </w:r>
      <w:r w:rsidR="00FD508D" w:rsidRPr="00E82377">
        <w:rPr>
          <w:rFonts w:ascii="Arial" w:hAnsi="Arial" w:cs="Arial"/>
          <w:b/>
          <w:sz w:val="24"/>
          <w:szCs w:val="24"/>
          <w:lang w:val="en-US"/>
        </w:rPr>
        <w:t>Aspe</w:t>
      </w:r>
      <w:r w:rsidR="00E82377" w:rsidRPr="00E82377">
        <w:rPr>
          <w:rFonts w:ascii="Arial" w:hAnsi="Arial" w:cs="Arial"/>
          <w:b/>
          <w:sz w:val="24"/>
          <w:szCs w:val="24"/>
        </w:rPr>
        <w:t>cts</w:t>
      </w:r>
    </w:p>
    <w:p w:rsidR="00026A89" w:rsidRPr="005109D0" w:rsidRDefault="00AE70B2" w:rsidP="005109D0">
      <w:pPr>
        <w:widowControl w:val="0"/>
        <w:autoSpaceDE w:val="0"/>
        <w:autoSpaceDN w:val="0"/>
        <w:adjustRightInd w:val="0"/>
        <w:spacing w:line="240" w:lineRule="auto"/>
        <w:jc w:val="both"/>
        <w:rPr>
          <w:rFonts w:ascii="Arial" w:hAnsi="Arial" w:cs="Arial"/>
          <w:color w:val="000000"/>
          <w:sz w:val="20"/>
          <w:szCs w:val="20"/>
          <w:lang w:val="en-US"/>
        </w:rPr>
      </w:pPr>
      <w:r w:rsidRPr="00AE70B2">
        <w:rPr>
          <w:rFonts w:ascii="Arial" w:hAnsi="Arial" w:cs="Arial"/>
          <w:sz w:val="20"/>
          <w:szCs w:val="20"/>
          <w:lang w:val="en-US"/>
        </w:rPr>
        <w:t>When asked about the suitability of competence that s</w:t>
      </w:r>
      <w:r>
        <w:rPr>
          <w:rFonts w:ascii="Arial" w:hAnsi="Arial" w:cs="Arial"/>
          <w:sz w:val="20"/>
          <w:szCs w:val="20"/>
          <w:lang w:val="en-US"/>
        </w:rPr>
        <w:t>tudents will achieve in practic</w:t>
      </w:r>
      <w:r>
        <w:rPr>
          <w:rFonts w:ascii="Arial" w:hAnsi="Arial" w:cs="Arial"/>
          <w:sz w:val="20"/>
          <w:szCs w:val="20"/>
        </w:rPr>
        <w:t>um</w:t>
      </w:r>
      <w:r>
        <w:rPr>
          <w:rFonts w:ascii="Arial" w:hAnsi="Arial" w:cs="Arial"/>
          <w:sz w:val="20"/>
          <w:szCs w:val="20"/>
          <w:lang w:val="en-US"/>
        </w:rPr>
        <w:t>/</w:t>
      </w:r>
      <w:r w:rsidRPr="00AE70B2">
        <w:rPr>
          <w:rFonts w:ascii="Arial" w:hAnsi="Arial" w:cs="Arial"/>
          <w:sz w:val="20"/>
          <w:szCs w:val="20"/>
          <w:lang w:val="en-US"/>
        </w:rPr>
        <w:t xml:space="preserve">practice </w:t>
      </w:r>
      <w:r>
        <w:rPr>
          <w:rFonts w:ascii="Arial" w:hAnsi="Arial" w:cs="Arial"/>
          <w:sz w:val="20"/>
          <w:szCs w:val="20"/>
        </w:rPr>
        <w:t>in accordancewith</w:t>
      </w:r>
      <w:r w:rsidRPr="00AE70B2">
        <w:rPr>
          <w:rFonts w:ascii="Arial" w:hAnsi="Arial" w:cs="Arial"/>
          <w:sz w:val="20"/>
          <w:szCs w:val="20"/>
          <w:lang w:val="en-US"/>
        </w:rPr>
        <w:t xml:space="preserve"> the curriculum, 67.5% of respondents agreed and 13% strongly agree</w:t>
      </w:r>
      <w:r>
        <w:rPr>
          <w:rFonts w:ascii="Arial" w:hAnsi="Arial" w:cs="Arial"/>
          <w:sz w:val="20"/>
          <w:szCs w:val="20"/>
        </w:rPr>
        <w:t>d</w:t>
      </w:r>
      <w:r w:rsidRPr="00AE70B2">
        <w:rPr>
          <w:rFonts w:ascii="Arial" w:hAnsi="Arial" w:cs="Arial"/>
          <w:sz w:val="20"/>
          <w:szCs w:val="20"/>
          <w:lang w:val="en-US"/>
        </w:rPr>
        <w:t xml:space="preserve">. Respondents who did not know </w:t>
      </w:r>
      <w:r>
        <w:rPr>
          <w:rFonts w:ascii="Arial" w:hAnsi="Arial" w:cs="Arial"/>
          <w:sz w:val="20"/>
          <w:szCs w:val="20"/>
        </w:rPr>
        <w:t xml:space="preserve">accounted for </w:t>
      </w:r>
      <w:r w:rsidRPr="00AE70B2">
        <w:rPr>
          <w:rFonts w:ascii="Arial" w:hAnsi="Arial" w:cs="Arial"/>
          <w:sz w:val="20"/>
          <w:szCs w:val="20"/>
          <w:lang w:val="en-US"/>
        </w:rPr>
        <w:t xml:space="preserve">14.3% and the rest disagreed and strongly disagreed (Table </w:t>
      </w:r>
      <w:r>
        <w:rPr>
          <w:rFonts w:ascii="Arial" w:hAnsi="Arial" w:cs="Arial"/>
          <w:sz w:val="20"/>
          <w:szCs w:val="20"/>
        </w:rPr>
        <w:t>5</w:t>
      </w:r>
      <w:r w:rsidRPr="00AE70B2">
        <w:rPr>
          <w:rFonts w:ascii="Arial" w:hAnsi="Arial" w:cs="Arial"/>
          <w:sz w:val="20"/>
          <w:szCs w:val="20"/>
          <w:lang w:val="en-US"/>
        </w:rPr>
        <w:t>). For questions about course materials, the majority of respondents also agree that the course material taken is quite help</w:t>
      </w:r>
      <w:r>
        <w:rPr>
          <w:rFonts w:ascii="Arial" w:hAnsi="Arial" w:cs="Arial"/>
          <w:sz w:val="20"/>
          <w:szCs w:val="20"/>
          <w:lang w:val="en-US"/>
        </w:rPr>
        <w:t>ful in carrying out the practic</w:t>
      </w:r>
      <w:r>
        <w:rPr>
          <w:rFonts w:ascii="Arial" w:hAnsi="Arial" w:cs="Arial"/>
          <w:sz w:val="20"/>
          <w:szCs w:val="20"/>
        </w:rPr>
        <w:t>um</w:t>
      </w:r>
      <w:r w:rsidRPr="00AE70B2">
        <w:rPr>
          <w:rFonts w:ascii="Arial" w:hAnsi="Arial" w:cs="Arial"/>
          <w:sz w:val="20"/>
          <w:szCs w:val="20"/>
          <w:lang w:val="en-US"/>
        </w:rPr>
        <w:t>/practice.</w:t>
      </w:r>
      <w:r>
        <w:rPr>
          <w:rFonts w:ascii="Arial" w:hAnsi="Arial" w:cs="Arial"/>
          <w:sz w:val="20"/>
          <w:szCs w:val="20"/>
        </w:rPr>
        <w:t xml:space="preserve"> </w:t>
      </w:r>
      <w:r w:rsidRPr="00AE70B2">
        <w:rPr>
          <w:rFonts w:ascii="Arial" w:hAnsi="Arial" w:cs="Arial"/>
          <w:sz w:val="20"/>
          <w:szCs w:val="20"/>
          <w:lang w:val="en-US"/>
        </w:rPr>
        <w:t xml:space="preserve"> There </w:t>
      </w:r>
      <w:r>
        <w:rPr>
          <w:rFonts w:ascii="Arial" w:hAnsi="Arial" w:cs="Arial"/>
          <w:sz w:val="20"/>
          <w:szCs w:val="20"/>
        </w:rPr>
        <w:t>we</w:t>
      </w:r>
      <w:r w:rsidRPr="00AE70B2">
        <w:rPr>
          <w:rFonts w:ascii="Arial" w:hAnsi="Arial" w:cs="Arial"/>
          <w:sz w:val="20"/>
          <w:szCs w:val="20"/>
          <w:lang w:val="en-US"/>
        </w:rPr>
        <w:t>re 7.8% and 2.6% of respondents who disagree and strongly disagree</w:t>
      </w:r>
      <w:r>
        <w:rPr>
          <w:rFonts w:ascii="Arial" w:hAnsi="Arial" w:cs="Arial"/>
          <w:sz w:val="20"/>
          <w:szCs w:val="20"/>
        </w:rPr>
        <w:t>d</w:t>
      </w:r>
      <w:r>
        <w:rPr>
          <w:rFonts w:ascii="Arial" w:hAnsi="Arial" w:cs="Arial"/>
          <w:sz w:val="20"/>
          <w:szCs w:val="20"/>
          <w:lang w:val="en-US"/>
        </w:rPr>
        <w:t xml:space="preserve">, although the percentage </w:t>
      </w:r>
      <w:r>
        <w:rPr>
          <w:rFonts w:ascii="Arial" w:hAnsi="Arial" w:cs="Arial"/>
          <w:sz w:val="20"/>
          <w:szCs w:val="20"/>
        </w:rPr>
        <w:t>wa</w:t>
      </w:r>
      <w:r>
        <w:rPr>
          <w:rFonts w:ascii="Arial" w:hAnsi="Arial" w:cs="Arial"/>
          <w:sz w:val="20"/>
          <w:szCs w:val="20"/>
          <w:lang w:val="en-US"/>
        </w:rPr>
        <w:t>s very small</w:t>
      </w:r>
      <w:r w:rsidRPr="00AE70B2">
        <w:rPr>
          <w:rFonts w:ascii="Arial" w:hAnsi="Arial" w:cs="Arial"/>
          <w:sz w:val="20"/>
          <w:szCs w:val="20"/>
          <w:lang w:val="en-US"/>
        </w:rPr>
        <w:t xml:space="preserve"> but the study program will keep improving</w:t>
      </w:r>
      <w:r w:rsidR="00860581" w:rsidRPr="005109D0">
        <w:rPr>
          <w:rFonts w:ascii="Arial" w:hAnsi="Arial" w:cs="Arial"/>
          <w:color w:val="000000"/>
          <w:sz w:val="20"/>
          <w:szCs w:val="20"/>
          <w:lang w:val="en-US"/>
        </w:rPr>
        <w:t xml:space="preserve">. </w:t>
      </w:r>
    </w:p>
    <w:p w:rsidR="002367F8" w:rsidRPr="005109D0" w:rsidRDefault="00176A63" w:rsidP="005109D0">
      <w:pPr>
        <w:widowControl w:val="0"/>
        <w:autoSpaceDE w:val="0"/>
        <w:autoSpaceDN w:val="0"/>
        <w:adjustRightInd w:val="0"/>
        <w:spacing w:line="240" w:lineRule="auto"/>
        <w:jc w:val="both"/>
        <w:rPr>
          <w:rFonts w:ascii="Arial" w:hAnsi="Arial" w:cs="Arial"/>
          <w:sz w:val="20"/>
          <w:szCs w:val="20"/>
          <w:lang w:val="en-US"/>
        </w:rPr>
      </w:pPr>
      <w:r w:rsidRPr="005109D0">
        <w:rPr>
          <w:rFonts w:ascii="Arial" w:hAnsi="Arial" w:cs="Arial"/>
          <w:color w:val="000000"/>
          <w:sz w:val="20"/>
          <w:szCs w:val="20"/>
          <w:lang w:val="en-US"/>
        </w:rPr>
        <w:t>Table</w:t>
      </w:r>
      <w:r w:rsidR="002367F8" w:rsidRPr="005109D0">
        <w:rPr>
          <w:rFonts w:ascii="Arial" w:hAnsi="Arial" w:cs="Arial"/>
          <w:color w:val="000000"/>
          <w:sz w:val="20"/>
          <w:szCs w:val="20"/>
          <w:lang w:val="en-US"/>
        </w:rPr>
        <w:t xml:space="preserve"> </w:t>
      </w:r>
      <w:r w:rsidR="00AE70B2">
        <w:rPr>
          <w:rFonts w:ascii="Arial" w:hAnsi="Arial" w:cs="Arial"/>
          <w:color w:val="000000"/>
          <w:sz w:val="20"/>
          <w:szCs w:val="20"/>
        </w:rPr>
        <w:t>5</w:t>
      </w:r>
      <w:r w:rsidR="002367F8" w:rsidRPr="005109D0">
        <w:rPr>
          <w:rFonts w:ascii="Arial" w:hAnsi="Arial" w:cs="Arial"/>
          <w:color w:val="000000"/>
          <w:sz w:val="20"/>
          <w:szCs w:val="20"/>
          <w:lang w:val="en-US"/>
        </w:rPr>
        <w:t xml:space="preserve">. </w:t>
      </w:r>
      <w:r w:rsidR="00D805DF">
        <w:rPr>
          <w:rFonts w:ascii="Arial" w:hAnsi="Arial" w:cs="Arial"/>
          <w:color w:val="000000"/>
          <w:sz w:val="20"/>
          <w:szCs w:val="20"/>
        </w:rPr>
        <w:t xml:space="preserve"> Respondents’ Perceptions on Competencies in the Practicum</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17"/>
        <w:gridCol w:w="1017"/>
        <w:gridCol w:w="781"/>
        <w:gridCol w:w="786"/>
        <w:gridCol w:w="950"/>
      </w:tblGrid>
      <w:tr w:rsidR="00534FB7" w:rsidRPr="001C3045" w:rsidTr="001C3045">
        <w:tc>
          <w:tcPr>
            <w:tcW w:w="4644" w:type="dxa"/>
            <w:vMerge w:val="restart"/>
            <w:tcBorders>
              <w:left w:val="nil"/>
              <w:right w:val="nil"/>
            </w:tcBorders>
            <w:shd w:val="clear" w:color="auto" w:fill="auto"/>
            <w:vAlign w:val="center"/>
          </w:tcPr>
          <w:p w:rsidR="00534FB7" w:rsidRPr="001C3045" w:rsidRDefault="00AE70B2" w:rsidP="00975F72">
            <w:pPr>
              <w:widowControl w:val="0"/>
              <w:autoSpaceDE w:val="0"/>
              <w:autoSpaceDN w:val="0"/>
              <w:adjustRightInd w:val="0"/>
              <w:spacing w:after="0" w:line="360" w:lineRule="auto"/>
              <w:jc w:val="center"/>
              <w:rPr>
                <w:rFonts w:ascii="Arial" w:hAnsi="Arial" w:cs="Arial"/>
                <w:color w:val="000000"/>
                <w:sz w:val="20"/>
                <w:szCs w:val="20"/>
              </w:rPr>
            </w:pPr>
            <w:r w:rsidRPr="001C3045">
              <w:rPr>
                <w:rFonts w:ascii="Arial" w:hAnsi="Arial" w:cs="Arial"/>
                <w:color w:val="000000"/>
                <w:sz w:val="20"/>
                <w:szCs w:val="20"/>
              </w:rPr>
              <w:t>Statements</w:t>
            </w:r>
          </w:p>
        </w:tc>
        <w:tc>
          <w:tcPr>
            <w:tcW w:w="4551" w:type="dxa"/>
            <w:gridSpan w:val="5"/>
            <w:tcBorders>
              <w:left w:val="nil"/>
              <w:right w:val="nil"/>
            </w:tcBorders>
            <w:shd w:val="clear" w:color="auto" w:fill="auto"/>
          </w:tcPr>
          <w:p w:rsidR="00534FB7" w:rsidRPr="001C3045" w:rsidRDefault="00534FB7" w:rsidP="00AE70B2">
            <w:pPr>
              <w:spacing w:after="0" w:line="240" w:lineRule="auto"/>
              <w:jc w:val="center"/>
              <w:rPr>
                <w:rFonts w:ascii="Arial" w:hAnsi="Arial" w:cs="Arial"/>
                <w:sz w:val="20"/>
                <w:szCs w:val="20"/>
                <w:lang w:eastAsia="ko-KR"/>
              </w:rPr>
            </w:pPr>
            <w:r w:rsidRPr="001C3045">
              <w:rPr>
                <w:rFonts w:ascii="Arial" w:hAnsi="Arial" w:cs="Arial"/>
                <w:sz w:val="20"/>
                <w:szCs w:val="20"/>
                <w:lang w:val="en-US" w:eastAsia="ko-KR"/>
              </w:rPr>
              <w:t>Per</w:t>
            </w:r>
            <w:r w:rsidR="00AE70B2" w:rsidRPr="001C3045">
              <w:rPr>
                <w:rFonts w:ascii="Arial" w:hAnsi="Arial" w:cs="Arial"/>
                <w:sz w:val="20"/>
                <w:szCs w:val="20"/>
                <w:lang w:eastAsia="ko-KR"/>
              </w:rPr>
              <w:t>centage</w:t>
            </w:r>
            <w:r w:rsidR="001C3045" w:rsidRPr="001C3045">
              <w:rPr>
                <w:rFonts w:ascii="Arial" w:hAnsi="Arial" w:cs="Arial"/>
                <w:sz w:val="20"/>
                <w:szCs w:val="20"/>
                <w:lang w:eastAsia="ko-KR"/>
              </w:rPr>
              <w:t xml:space="preserve"> (N=77)</w:t>
            </w:r>
          </w:p>
        </w:tc>
      </w:tr>
      <w:tr w:rsidR="00AE70B2" w:rsidRPr="001C3045" w:rsidTr="001C3045">
        <w:tc>
          <w:tcPr>
            <w:tcW w:w="4644" w:type="dxa"/>
            <w:vMerge/>
            <w:tcBorders>
              <w:left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center"/>
              <w:rPr>
                <w:rFonts w:ascii="Arial" w:hAnsi="Arial" w:cs="Arial"/>
                <w:color w:val="000000"/>
                <w:sz w:val="20"/>
                <w:szCs w:val="20"/>
                <w:lang w:val="en-US"/>
              </w:rPr>
            </w:pPr>
          </w:p>
        </w:tc>
        <w:tc>
          <w:tcPr>
            <w:tcW w:w="1017" w:type="dxa"/>
            <w:tcBorders>
              <w:left w:val="nil"/>
              <w:right w:val="nil"/>
            </w:tcBorders>
            <w:shd w:val="clear" w:color="auto" w:fill="auto"/>
          </w:tcPr>
          <w:p w:rsidR="00534FB7" w:rsidRPr="001C3045" w:rsidRDefault="00AE70B2" w:rsidP="00975F72">
            <w:pPr>
              <w:widowControl w:val="0"/>
              <w:autoSpaceDE w:val="0"/>
              <w:autoSpaceDN w:val="0"/>
              <w:adjustRightInd w:val="0"/>
              <w:spacing w:after="0" w:line="240" w:lineRule="auto"/>
              <w:jc w:val="center"/>
              <w:rPr>
                <w:rFonts w:ascii="Arial" w:hAnsi="Arial" w:cs="Arial"/>
                <w:color w:val="000000"/>
                <w:sz w:val="20"/>
                <w:szCs w:val="20"/>
                <w:lang w:val="en-US"/>
              </w:rPr>
            </w:pPr>
            <w:r w:rsidRPr="001C3045">
              <w:rPr>
                <w:rFonts w:ascii="Arial" w:hAnsi="Arial" w:cs="Arial"/>
                <w:color w:val="000000"/>
                <w:sz w:val="20"/>
                <w:szCs w:val="20"/>
              </w:rPr>
              <w:t>Strongly Disagree</w:t>
            </w:r>
            <w:r w:rsidR="00534FB7" w:rsidRPr="001C3045">
              <w:rPr>
                <w:rFonts w:ascii="Arial" w:hAnsi="Arial" w:cs="Arial"/>
                <w:color w:val="000000"/>
                <w:sz w:val="20"/>
                <w:szCs w:val="20"/>
                <w:lang w:val="en-US"/>
              </w:rPr>
              <w:t xml:space="preserve"> </w:t>
            </w:r>
          </w:p>
        </w:tc>
        <w:tc>
          <w:tcPr>
            <w:tcW w:w="1017" w:type="dxa"/>
            <w:tcBorders>
              <w:left w:val="nil"/>
              <w:right w:val="nil"/>
            </w:tcBorders>
            <w:shd w:val="clear" w:color="auto" w:fill="auto"/>
          </w:tcPr>
          <w:p w:rsidR="00534FB7" w:rsidRPr="001C3045" w:rsidRDefault="00AE70B2" w:rsidP="00975F72">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Disagree</w:t>
            </w:r>
          </w:p>
        </w:tc>
        <w:tc>
          <w:tcPr>
            <w:tcW w:w="781" w:type="dxa"/>
            <w:tcBorders>
              <w:left w:val="nil"/>
              <w:right w:val="nil"/>
            </w:tcBorders>
            <w:shd w:val="clear" w:color="auto" w:fill="auto"/>
          </w:tcPr>
          <w:p w:rsidR="00534FB7" w:rsidRPr="001C3045" w:rsidRDefault="00AE70B2" w:rsidP="00975F72">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Don’t Know</w:t>
            </w:r>
          </w:p>
        </w:tc>
        <w:tc>
          <w:tcPr>
            <w:tcW w:w="786" w:type="dxa"/>
            <w:tcBorders>
              <w:left w:val="nil"/>
              <w:right w:val="nil"/>
            </w:tcBorders>
            <w:shd w:val="clear" w:color="auto" w:fill="auto"/>
          </w:tcPr>
          <w:p w:rsidR="00534FB7" w:rsidRPr="001C3045" w:rsidRDefault="00AE70B2" w:rsidP="00975F72">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Agree</w:t>
            </w:r>
          </w:p>
        </w:tc>
        <w:tc>
          <w:tcPr>
            <w:tcW w:w="950" w:type="dxa"/>
            <w:tcBorders>
              <w:left w:val="nil"/>
              <w:right w:val="nil"/>
            </w:tcBorders>
            <w:shd w:val="clear" w:color="auto" w:fill="auto"/>
          </w:tcPr>
          <w:p w:rsidR="00534FB7" w:rsidRPr="001C3045" w:rsidRDefault="00AE70B2" w:rsidP="00975F72">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Strongly Agree</w:t>
            </w:r>
          </w:p>
        </w:tc>
      </w:tr>
      <w:tr w:rsidR="00AE70B2" w:rsidRPr="001C3045" w:rsidTr="001C3045">
        <w:tc>
          <w:tcPr>
            <w:tcW w:w="4644" w:type="dxa"/>
            <w:tcBorders>
              <w:left w:val="nil"/>
              <w:bottom w:val="nil"/>
              <w:right w:val="nil"/>
            </w:tcBorders>
            <w:shd w:val="clear" w:color="auto" w:fill="auto"/>
          </w:tcPr>
          <w:p w:rsidR="00534FB7" w:rsidRPr="001C3045" w:rsidRDefault="00AE70B2" w:rsidP="00AE70B2">
            <w:pPr>
              <w:widowControl w:val="0"/>
              <w:autoSpaceDE w:val="0"/>
              <w:autoSpaceDN w:val="0"/>
              <w:adjustRightInd w:val="0"/>
              <w:spacing w:after="0" w:line="240" w:lineRule="auto"/>
              <w:rPr>
                <w:rFonts w:ascii="Arial" w:hAnsi="Arial" w:cs="Arial"/>
                <w:color w:val="000000"/>
                <w:sz w:val="20"/>
                <w:szCs w:val="20"/>
              </w:rPr>
            </w:pPr>
            <w:r w:rsidRPr="001C3045">
              <w:rPr>
                <w:rFonts w:ascii="Arial" w:hAnsi="Arial" w:cs="Arial"/>
                <w:color w:val="000000"/>
                <w:sz w:val="20"/>
                <w:szCs w:val="20"/>
              </w:rPr>
              <w:t>Comptencies to be achived in practicum is in line with comptenecies targtted in the curriculum</w:t>
            </w:r>
          </w:p>
          <w:p w:rsidR="00AE70B2" w:rsidRPr="001C3045" w:rsidRDefault="00AE70B2" w:rsidP="00AE70B2">
            <w:pPr>
              <w:widowControl w:val="0"/>
              <w:autoSpaceDE w:val="0"/>
              <w:autoSpaceDN w:val="0"/>
              <w:adjustRightInd w:val="0"/>
              <w:spacing w:after="0" w:line="240" w:lineRule="auto"/>
              <w:rPr>
                <w:rFonts w:ascii="Arial" w:hAnsi="Arial" w:cs="Arial"/>
                <w:color w:val="000000"/>
                <w:sz w:val="20"/>
                <w:szCs w:val="20"/>
                <w:lang w:val="en-US"/>
              </w:rPr>
            </w:pPr>
          </w:p>
        </w:tc>
        <w:tc>
          <w:tcPr>
            <w:tcW w:w="1017" w:type="dxa"/>
            <w:tcBorders>
              <w:left w:val="nil"/>
              <w:bottom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3.9</w:t>
            </w:r>
          </w:p>
        </w:tc>
        <w:tc>
          <w:tcPr>
            <w:tcW w:w="1017" w:type="dxa"/>
            <w:tcBorders>
              <w:left w:val="nil"/>
              <w:bottom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1.3</w:t>
            </w:r>
          </w:p>
        </w:tc>
        <w:tc>
          <w:tcPr>
            <w:tcW w:w="781" w:type="dxa"/>
            <w:tcBorders>
              <w:left w:val="nil"/>
              <w:bottom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14.3</w:t>
            </w:r>
          </w:p>
        </w:tc>
        <w:tc>
          <w:tcPr>
            <w:tcW w:w="786" w:type="dxa"/>
            <w:tcBorders>
              <w:left w:val="nil"/>
              <w:bottom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67.5</w:t>
            </w:r>
          </w:p>
        </w:tc>
        <w:tc>
          <w:tcPr>
            <w:tcW w:w="950" w:type="dxa"/>
            <w:tcBorders>
              <w:left w:val="nil"/>
              <w:bottom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13.0</w:t>
            </w:r>
          </w:p>
        </w:tc>
      </w:tr>
      <w:tr w:rsidR="00AE70B2" w:rsidRPr="001C3045" w:rsidTr="001C3045">
        <w:tc>
          <w:tcPr>
            <w:tcW w:w="4644" w:type="dxa"/>
            <w:tcBorders>
              <w:top w:val="nil"/>
              <w:left w:val="nil"/>
              <w:right w:val="nil"/>
            </w:tcBorders>
            <w:shd w:val="clear" w:color="auto" w:fill="auto"/>
          </w:tcPr>
          <w:p w:rsidR="00534FB7" w:rsidRPr="001C3045" w:rsidRDefault="00AE70B2" w:rsidP="00AE70B2">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Learning material is sufficient to support the practicum implementation</w:t>
            </w:r>
          </w:p>
        </w:tc>
        <w:tc>
          <w:tcPr>
            <w:tcW w:w="1017" w:type="dxa"/>
            <w:tcBorders>
              <w:top w:val="nil"/>
              <w:left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2.6</w:t>
            </w:r>
          </w:p>
        </w:tc>
        <w:tc>
          <w:tcPr>
            <w:tcW w:w="1017" w:type="dxa"/>
            <w:tcBorders>
              <w:top w:val="nil"/>
              <w:left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7.8</w:t>
            </w:r>
          </w:p>
        </w:tc>
        <w:tc>
          <w:tcPr>
            <w:tcW w:w="781" w:type="dxa"/>
            <w:tcBorders>
              <w:top w:val="nil"/>
              <w:left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9.1</w:t>
            </w:r>
          </w:p>
        </w:tc>
        <w:tc>
          <w:tcPr>
            <w:tcW w:w="786" w:type="dxa"/>
            <w:tcBorders>
              <w:top w:val="nil"/>
              <w:left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62.3</w:t>
            </w:r>
          </w:p>
        </w:tc>
        <w:tc>
          <w:tcPr>
            <w:tcW w:w="950" w:type="dxa"/>
            <w:tcBorders>
              <w:top w:val="nil"/>
              <w:left w:val="nil"/>
              <w:right w:val="nil"/>
            </w:tcBorders>
            <w:shd w:val="clear" w:color="auto" w:fill="auto"/>
          </w:tcPr>
          <w:p w:rsidR="00534FB7" w:rsidRPr="001C3045" w:rsidRDefault="00534FB7" w:rsidP="00975F72">
            <w:pPr>
              <w:widowControl w:val="0"/>
              <w:autoSpaceDE w:val="0"/>
              <w:autoSpaceDN w:val="0"/>
              <w:adjustRightInd w:val="0"/>
              <w:spacing w:after="0" w:line="360" w:lineRule="auto"/>
              <w:jc w:val="both"/>
              <w:rPr>
                <w:rFonts w:ascii="Arial" w:hAnsi="Arial" w:cs="Arial"/>
                <w:color w:val="000000"/>
                <w:sz w:val="20"/>
                <w:szCs w:val="20"/>
                <w:lang w:val="en-US"/>
              </w:rPr>
            </w:pPr>
            <w:r w:rsidRPr="001C3045">
              <w:rPr>
                <w:rFonts w:ascii="Arial" w:hAnsi="Arial" w:cs="Arial"/>
                <w:color w:val="000000"/>
                <w:sz w:val="20"/>
                <w:szCs w:val="20"/>
                <w:lang w:val="en-US"/>
              </w:rPr>
              <w:t>18.2</w:t>
            </w:r>
          </w:p>
        </w:tc>
      </w:tr>
    </w:tbl>
    <w:p w:rsidR="00062BAE" w:rsidRPr="0057020A" w:rsidRDefault="00FD508D" w:rsidP="00FD508D">
      <w:pPr>
        <w:widowControl w:val="0"/>
        <w:autoSpaceDE w:val="0"/>
        <w:autoSpaceDN w:val="0"/>
        <w:adjustRightInd w:val="0"/>
        <w:spacing w:before="200" w:line="240" w:lineRule="auto"/>
        <w:jc w:val="both"/>
        <w:rPr>
          <w:rFonts w:ascii="Arial" w:hAnsi="Arial" w:cs="Arial"/>
          <w:b/>
          <w:sz w:val="24"/>
          <w:szCs w:val="24"/>
          <w:lang w:val="en-US"/>
        </w:rPr>
      </w:pPr>
      <w:r w:rsidRPr="0057020A">
        <w:rPr>
          <w:rFonts w:ascii="Arial" w:hAnsi="Arial" w:cs="Arial"/>
          <w:b/>
          <w:sz w:val="24"/>
          <w:szCs w:val="24"/>
        </w:rPr>
        <w:t>1.5</w:t>
      </w:r>
      <w:r w:rsidRPr="0057020A">
        <w:rPr>
          <w:rFonts w:ascii="Arial" w:hAnsi="Arial" w:cs="Arial"/>
          <w:b/>
          <w:sz w:val="24"/>
          <w:szCs w:val="24"/>
        </w:rPr>
        <w:tab/>
      </w:r>
      <w:r w:rsidR="0057020A" w:rsidRPr="0057020A">
        <w:rPr>
          <w:rFonts w:ascii="Arial" w:hAnsi="Arial" w:cs="Arial"/>
          <w:b/>
          <w:sz w:val="24"/>
          <w:szCs w:val="24"/>
        </w:rPr>
        <w:t xml:space="preserve">Practicum Implementation </w:t>
      </w:r>
      <w:r w:rsidR="00A83008" w:rsidRPr="0057020A">
        <w:rPr>
          <w:rFonts w:ascii="Arial" w:hAnsi="Arial" w:cs="Arial"/>
          <w:b/>
          <w:sz w:val="24"/>
          <w:szCs w:val="24"/>
          <w:lang w:val="en-US"/>
        </w:rPr>
        <w:t>Aspe</w:t>
      </w:r>
      <w:r w:rsidR="0057020A" w:rsidRPr="0057020A">
        <w:rPr>
          <w:rFonts w:ascii="Arial" w:hAnsi="Arial" w:cs="Arial"/>
          <w:b/>
          <w:sz w:val="24"/>
          <w:szCs w:val="24"/>
        </w:rPr>
        <w:t>cts</w:t>
      </w:r>
    </w:p>
    <w:p w:rsidR="002367F8" w:rsidRDefault="007C3319" w:rsidP="007C3319">
      <w:pPr>
        <w:widowControl w:val="0"/>
        <w:autoSpaceDE w:val="0"/>
        <w:autoSpaceDN w:val="0"/>
        <w:adjustRightInd w:val="0"/>
        <w:spacing w:line="240" w:lineRule="auto"/>
        <w:jc w:val="both"/>
        <w:rPr>
          <w:rFonts w:ascii="Arial" w:hAnsi="Arial" w:cs="Arial"/>
          <w:sz w:val="20"/>
          <w:szCs w:val="20"/>
        </w:rPr>
      </w:pPr>
      <w:r w:rsidRPr="007C3319">
        <w:rPr>
          <w:rFonts w:ascii="Arial" w:hAnsi="Arial" w:cs="Arial"/>
          <w:sz w:val="20"/>
          <w:szCs w:val="20"/>
          <w:lang w:val="en-US"/>
        </w:rPr>
        <w:t xml:space="preserve">Students of Agribusiness study program must </w:t>
      </w:r>
      <w:r>
        <w:rPr>
          <w:rFonts w:ascii="Arial" w:hAnsi="Arial" w:cs="Arial"/>
          <w:sz w:val="20"/>
          <w:szCs w:val="20"/>
        </w:rPr>
        <w:t>condut</w:t>
      </w:r>
      <w:r w:rsidRPr="007C3319">
        <w:rPr>
          <w:rFonts w:ascii="Arial" w:hAnsi="Arial" w:cs="Arial"/>
          <w:sz w:val="20"/>
          <w:szCs w:val="20"/>
          <w:lang w:val="en-US"/>
        </w:rPr>
        <w:t xml:space="preserve"> practicum to be able to pass the relevant course. Therefore, it is necessary to evaluate how the students' assessment </w:t>
      </w:r>
      <w:r>
        <w:rPr>
          <w:rFonts w:ascii="Arial" w:hAnsi="Arial" w:cs="Arial"/>
          <w:sz w:val="20"/>
          <w:szCs w:val="20"/>
        </w:rPr>
        <w:t>all</w:t>
      </w:r>
      <w:r w:rsidRPr="007C3319">
        <w:rPr>
          <w:rFonts w:ascii="Arial" w:hAnsi="Arial" w:cs="Arial"/>
          <w:sz w:val="20"/>
          <w:szCs w:val="20"/>
          <w:lang w:val="en-US"/>
        </w:rPr>
        <w:t xml:space="preserve"> aspects related to the implementation of the </w:t>
      </w:r>
      <w:r>
        <w:rPr>
          <w:rFonts w:ascii="Arial" w:hAnsi="Arial" w:cs="Arial"/>
          <w:sz w:val="20"/>
          <w:szCs w:val="20"/>
        </w:rPr>
        <w:t>practicum</w:t>
      </w:r>
      <w:r w:rsidRPr="007C3319">
        <w:rPr>
          <w:rFonts w:ascii="Arial" w:hAnsi="Arial" w:cs="Arial"/>
          <w:sz w:val="20"/>
          <w:szCs w:val="20"/>
          <w:lang w:val="en-US"/>
        </w:rPr>
        <w:t>. Table 6 shows the respondents</w:t>
      </w:r>
      <w:r>
        <w:rPr>
          <w:rFonts w:ascii="Arial" w:hAnsi="Arial" w:cs="Arial"/>
          <w:sz w:val="20"/>
          <w:szCs w:val="20"/>
        </w:rPr>
        <w:t>’ percpetions</w:t>
      </w:r>
      <w:r w:rsidRPr="007C3319">
        <w:rPr>
          <w:rFonts w:ascii="Arial" w:hAnsi="Arial" w:cs="Arial"/>
          <w:sz w:val="20"/>
          <w:szCs w:val="20"/>
          <w:lang w:val="en-US"/>
        </w:rPr>
        <w:t xml:space="preserve"> to </w:t>
      </w:r>
      <w:r>
        <w:rPr>
          <w:rFonts w:ascii="Arial" w:hAnsi="Arial" w:cs="Arial"/>
          <w:sz w:val="20"/>
          <w:szCs w:val="20"/>
        </w:rPr>
        <w:t>four</w:t>
      </w:r>
      <w:r w:rsidRPr="007C3319">
        <w:rPr>
          <w:rFonts w:ascii="Arial" w:hAnsi="Arial" w:cs="Arial"/>
          <w:sz w:val="20"/>
          <w:szCs w:val="20"/>
          <w:lang w:val="en-US"/>
        </w:rPr>
        <w:t xml:space="preserve"> aspects of the practice implementation.</w:t>
      </w:r>
    </w:p>
    <w:p w:rsidR="001C3045" w:rsidRPr="001C3045" w:rsidRDefault="001C3045" w:rsidP="007C3319">
      <w:pPr>
        <w:widowControl w:val="0"/>
        <w:autoSpaceDE w:val="0"/>
        <w:autoSpaceDN w:val="0"/>
        <w:adjustRightInd w:val="0"/>
        <w:spacing w:line="240" w:lineRule="auto"/>
        <w:jc w:val="both"/>
        <w:rPr>
          <w:rFonts w:ascii="Arial" w:hAnsi="Arial" w:cs="Arial"/>
          <w:sz w:val="20"/>
          <w:szCs w:val="20"/>
        </w:rPr>
      </w:pPr>
      <w:r w:rsidRPr="001C3045">
        <w:rPr>
          <w:rFonts w:ascii="Arial" w:hAnsi="Arial" w:cs="Arial"/>
          <w:sz w:val="20"/>
          <w:szCs w:val="20"/>
        </w:rPr>
        <w:t>The easyness in obtaining practicum tools in the field was agreed and strongly agreed by 51.9% and 13% of respondents although there were still some who did not know (15.6%), disagree (14.3%), and strongly disagree (5.2%). Meanwhile, for easyness in obtaining the practicum materials, 62.3% of respondents agreed and 13% of respondents strongly agree. The total percentage of respondents who answered did not know, disagree, and strongly disagree is still quite large, 24.7%.</w:t>
      </w:r>
    </w:p>
    <w:p w:rsidR="007C3319" w:rsidRPr="007C3319" w:rsidRDefault="007C3319" w:rsidP="007C3319">
      <w:pPr>
        <w:widowControl w:val="0"/>
        <w:autoSpaceDE w:val="0"/>
        <w:autoSpaceDN w:val="0"/>
        <w:adjustRightInd w:val="0"/>
        <w:spacing w:line="240" w:lineRule="auto"/>
        <w:jc w:val="both"/>
        <w:rPr>
          <w:rFonts w:ascii="Arial" w:hAnsi="Arial" w:cs="Arial"/>
          <w:sz w:val="20"/>
          <w:szCs w:val="20"/>
        </w:rPr>
      </w:pPr>
      <w:r>
        <w:rPr>
          <w:rFonts w:ascii="Arial" w:hAnsi="Arial" w:cs="Arial"/>
          <w:sz w:val="20"/>
          <w:szCs w:val="20"/>
        </w:rPr>
        <w:lastRenderedPageBreak/>
        <w:t>Table 6.  Respondents’ Percpetion of Aspects in Practicum Implementation</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1017"/>
        <w:gridCol w:w="1017"/>
        <w:gridCol w:w="782"/>
        <w:gridCol w:w="784"/>
        <w:gridCol w:w="950"/>
      </w:tblGrid>
      <w:tr w:rsidR="00A83008" w:rsidRPr="001C3045" w:rsidTr="001D24EF">
        <w:tc>
          <w:tcPr>
            <w:tcW w:w="4595" w:type="dxa"/>
            <w:vMerge w:val="restart"/>
            <w:tcBorders>
              <w:left w:val="nil"/>
              <w:right w:val="nil"/>
            </w:tcBorders>
            <w:shd w:val="clear" w:color="auto" w:fill="auto"/>
            <w:vAlign w:val="center"/>
          </w:tcPr>
          <w:p w:rsidR="00A83008" w:rsidRPr="001C3045" w:rsidRDefault="007C3319" w:rsidP="001C3045">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Statements</w:t>
            </w:r>
          </w:p>
        </w:tc>
        <w:tc>
          <w:tcPr>
            <w:tcW w:w="4331" w:type="dxa"/>
            <w:gridSpan w:val="5"/>
            <w:tcBorders>
              <w:left w:val="nil"/>
              <w:right w:val="nil"/>
            </w:tcBorders>
            <w:shd w:val="clear" w:color="auto" w:fill="auto"/>
          </w:tcPr>
          <w:p w:rsidR="00A83008" w:rsidRPr="001C3045" w:rsidRDefault="007C3319" w:rsidP="001C3045">
            <w:pPr>
              <w:spacing w:after="0" w:line="240" w:lineRule="auto"/>
              <w:jc w:val="center"/>
              <w:rPr>
                <w:rFonts w:ascii="Arial" w:hAnsi="Arial" w:cs="Arial"/>
                <w:sz w:val="20"/>
                <w:szCs w:val="20"/>
                <w:lang w:eastAsia="ko-KR"/>
              </w:rPr>
            </w:pPr>
            <w:r w:rsidRPr="001C3045">
              <w:rPr>
                <w:rFonts w:ascii="Arial" w:hAnsi="Arial" w:cs="Arial"/>
                <w:sz w:val="20"/>
                <w:szCs w:val="20"/>
                <w:lang w:val="en-US" w:eastAsia="ko-KR"/>
              </w:rPr>
              <w:t>Pe</w:t>
            </w:r>
            <w:r w:rsidRPr="001C3045">
              <w:rPr>
                <w:rFonts w:ascii="Arial" w:hAnsi="Arial" w:cs="Arial"/>
                <w:sz w:val="20"/>
                <w:szCs w:val="20"/>
                <w:lang w:eastAsia="ko-KR"/>
              </w:rPr>
              <w:t>rcentage</w:t>
            </w:r>
            <w:r w:rsidR="001C3045">
              <w:rPr>
                <w:rFonts w:ascii="Arial" w:hAnsi="Arial" w:cs="Arial"/>
                <w:sz w:val="20"/>
                <w:szCs w:val="20"/>
                <w:lang w:eastAsia="ko-KR"/>
              </w:rPr>
              <w:t xml:space="preserve"> (N=77)</w:t>
            </w:r>
          </w:p>
        </w:tc>
      </w:tr>
      <w:tr w:rsidR="00F71DB3" w:rsidRPr="001C3045" w:rsidTr="001D24EF">
        <w:tc>
          <w:tcPr>
            <w:tcW w:w="4595" w:type="dxa"/>
            <w:vMerge/>
            <w:tcBorders>
              <w:left w:val="nil"/>
              <w:bottom w:val="single" w:sz="4" w:space="0" w:color="000000"/>
              <w:right w:val="nil"/>
            </w:tcBorders>
            <w:shd w:val="clear" w:color="auto" w:fill="auto"/>
          </w:tcPr>
          <w:p w:rsidR="00A83008" w:rsidRPr="001C3045" w:rsidRDefault="00A83008" w:rsidP="001C3045">
            <w:pPr>
              <w:widowControl w:val="0"/>
              <w:autoSpaceDE w:val="0"/>
              <w:autoSpaceDN w:val="0"/>
              <w:adjustRightInd w:val="0"/>
              <w:spacing w:after="0" w:line="240" w:lineRule="auto"/>
              <w:jc w:val="center"/>
              <w:rPr>
                <w:rFonts w:ascii="Arial" w:hAnsi="Arial" w:cs="Arial"/>
                <w:color w:val="000000"/>
                <w:sz w:val="20"/>
                <w:szCs w:val="20"/>
                <w:lang w:val="en-US"/>
              </w:rPr>
            </w:pPr>
          </w:p>
        </w:tc>
        <w:tc>
          <w:tcPr>
            <w:tcW w:w="927" w:type="dxa"/>
            <w:tcBorders>
              <w:left w:val="nil"/>
              <w:bottom w:val="single" w:sz="4" w:space="0" w:color="000000"/>
              <w:right w:val="nil"/>
            </w:tcBorders>
            <w:shd w:val="clear" w:color="auto" w:fill="auto"/>
          </w:tcPr>
          <w:p w:rsidR="00A83008" w:rsidRPr="001C3045" w:rsidRDefault="007C3319" w:rsidP="001C3045">
            <w:pPr>
              <w:widowControl w:val="0"/>
              <w:autoSpaceDE w:val="0"/>
              <w:autoSpaceDN w:val="0"/>
              <w:adjustRightInd w:val="0"/>
              <w:spacing w:after="0" w:line="240" w:lineRule="auto"/>
              <w:jc w:val="center"/>
              <w:rPr>
                <w:rFonts w:ascii="Arial" w:hAnsi="Arial" w:cs="Arial"/>
                <w:color w:val="000000"/>
                <w:sz w:val="20"/>
                <w:szCs w:val="20"/>
                <w:lang w:val="en-US"/>
              </w:rPr>
            </w:pPr>
            <w:r w:rsidRPr="001C3045">
              <w:rPr>
                <w:rFonts w:ascii="Arial" w:hAnsi="Arial" w:cs="Arial"/>
                <w:color w:val="000000"/>
                <w:sz w:val="20"/>
                <w:szCs w:val="20"/>
              </w:rPr>
              <w:t>Strongly Disagree</w:t>
            </w:r>
            <w:r w:rsidR="00A83008" w:rsidRPr="001C3045">
              <w:rPr>
                <w:rFonts w:ascii="Arial" w:hAnsi="Arial" w:cs="Arial"/>
                <w:color w:val="000000"/>
                <w:sz w:val="20"/>
                <w:szCs w:val="20"/>
                <w:lang w:val="en-US"/>
              </w:rPr>
              <w:t xml:space="preserve"> </w:t>
            </w:r>
          </w:p>
        </w:tc>
        <w:tc>
          <w:tcPr>
            <w:tcW w:w="927" w:type="dxa"/>
            <w:tcBorders>
              <w:left w:val="nil"/>
              <w:bottom w:val="single" w:sz="4" w:space="0" w:color="000000"/>
              <w:right w:val="nil"/>
            </w:tcBorders>
            <w:shd w:val="clear" w:color="auto" w:fill="auto"/>
          </w:tcPr>
          <w:p w:rsidR="00A83008" w:rsidRPr="001C3045" w:rsidRDefault="007C3319" w:rsidP="001C3045">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Disagree</w:t>
            </w:r>
          </w:p>
        </w:tc>
        <w:tc>
          <w:tcPr>
            <w:tcW w:w="786" w:type="dxa"/>
            <w:tcBorders>
              <w:left w:val="nil"/>
              <w:bottom w:val="single" w:sz="4" w:space="0" w:color="000000"/>
              <w:right w:val="nil"/>
            </w:tcBorders>
            <w:shd w:val="clear" w:color="auto" w:fill="auto"/>
          </w:tcPr>
          <w:p w:rsidR="00A83008" w:rsidRPr="001C3045" w:rsidRDefault="007C3319" w:rsidP="001C3045">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Don’t Know</w:t>
            </w:r>
          </w:p>
        </w:tc>
        <w:tc>
          <w:tcPr>
            <w:tcW w:w="786" w:type="dxa"/>
            <w:tcBorders>
              <w:left w:val="nil"/>
              <w:bottom w:val="single" w:sz="4" w:space="0" w:color="000000"/>
              <w:right w:val="nil"/>
            </w:tcBorders>
            <w:shd w:val="clear" w:color="auto" w:fill="auto"/>
          </w:tcPr>
          <w:p w:rsidR="00A83008" w:rsidRPr="001C3045" w:rsidRDefault="007C3319" w:rsidP="001C3045">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Agree</w:t>
            </w:r>
          </w:p>
        </w:tc>
        <w:tc>
          <w:tcPr>
            <w:tcW w:w="905" w:type="dxa"/>
            <w:tcBorders>
              <w:left w:val="nil"/>
              <w:bottom w:val="single" w:sz="4" w:space="0" w:color="000000"/>
              <w:right w:val="nil"/>
            </w:tcBorders>
            <w:shd w:val="clear" w:color="auto" w:fill="auto"/>
          </w:tcPr>
          <w:p w:rsidR="00A83008" w:rsidRPr="001C3045" w:rsidRDefault="007C3319" w:rsidP="001C3045">
            <w:pPr>
              <w:widowControl w:val="0"/>
              <w:autoSpaceDE w:val="0"/>
              <w:autoSpaceDN w:val="0"/>
              <w:adjustRightInd w:val="0"/>
              <w:spacing w:after="0" w:line="240" w:lineRule="auto"/>
              <w:jc w:val="center"/>
              <w:rPr>
                <w:rFonts w:ascii="Arial" w:hAnsi="Arial" w:cs="Arial"/>
                <w:color w:val="000000"/>
                <w:sz w:val="20"/>
                <w:szCs w:val="20"/>
              </w:rPr>
            </w:pPr>
            <w:r w:rsidRPr="001C3045">
              <w:rPr>
                <w:rFonts w:ascii="Arial" w:hAnsi="Arial" w:cs="Arial"/>
                <w:color w:val="000000"/>
                <w:sz w:val="20"/>
                <w:szCs w:val="20"/>
              </w:rPr>
              <w:t>Strongly Agree</w:t>
            </w:r>
          </w:p>
        </w:tc>
      </w:tr>
      <w:tr w:rsidR="00F71DB3" w:rsidRPr="001C3045" w:rsidTr="001D24EF">
        <w:tc>
          <w:tcPr>
            <w:tcW w:w="4595" w:type="dxa"/>
            <w:tcBorders>
              <w:left w:val="nil"/>
              <w:bottom w:val="nil"/>
              <w:right w:val="nil"/>
            </w:tcBorders>
            <w:shd w:val="clear" w:color="auto" w:fill="auto"/>
          </w:tcPr>
          <w:p w:rsidR="00A83008" w:rsidRPr="001C3045" w:rsidRDefault="007C3319"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Practicum ools is easy to find in field</w:t>
            </w:r>
          </w:p>
        </w:tc>
        <w:tc>
          <w:tcPr>
            <w:tcW w:w="927" w:type="dxa"/>
            <w:tcBorders>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5.2</w:t>
            </w:r>
          </w:p>
        </w:tc>
        <w:tc>
          <w:tcPr>
            <w:tcW w:w="927" w:type="dxa"/>
            <w:tcBorders>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14.3</w:t>
            </w:r>
          </w:p>
        </w:tc>
        <w:tc>
          <w:tcPr>
            <w:tcW w:w="786" w:type="dxa"/>
            <w:tcBorders>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15.6</w:t>
            </w:r>
          </w:p>
        </w:tc>
        <w:tc>
          <w:tcPr>
            <w:tcW w:w="786" w:type="dxa"/>
            <w:tcBorders>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51.9</w:t>
            </w:r>
          </w:p>
        </w:tc>
        <w:tc>
          <w:tcPr>
            <w:tcW w:w="905" w:type="dxa"/>
            <w:tcBorders>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13.0</w:t>
            </w:r>
          </w:p>
        </w:tc>
      </w:tr>
      <w:tr w:rsidR="00F71DB3" w:rsidRPr="001C3045" w:rsidTr="001D24EF">
        <w:tc>
          <w:tcPr>
            <w:tcW w:w="4595" w:type="dxa"/>
            <w:tcBorders>
              <w:top w:val="nil"/>
              <w:left w:val="nil"/>
              <w:bottom w:val="nil"/>
              <w:right w:val="nil"/>
            </w:tcBorders>
            <w:shd w:val="clear" w:color="auto" w:fill="auto"/>
          </w:tcPr>
          <w:p w:rsidR="00A83008" w:rsidRPr="001C3045" w:rsidRDefault="007C3319"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Practicum materulas are easy to get</w:t>
            </w:r>
          </w:p>
        </w:tc>
        <w:tc>
          <w:tcPr>
            <w:tcW w:w="927"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3.9</w:t>
            </w:r>
          </w:p>
        </w:tc>
        <w:tc>
          <w:tcPr>
            <w:tcW w:w="927"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9.1</w:t>
            </w:r>
          </w:p>
        </w:tc>
        <w:tc>
          <w:tcPr>
            <w:tcW w:w="786"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11.7</w:t>
            </w:r>
          </w:p>
        </w:tc>
        <w:tc>
          <w:tcPr>
            <w:tcW w:w="786"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62.3</w:t>
            </w:r>
          </w:p>
        </w:tc>
        <w:tc>
          <w:tcPr>
            <w:tcW w:w="905"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13.0</w:t>
            </w:r>
          </w:p>
        </w:tc>
      </w:tr>
      <w:tr w:rsidR="00F71DB3" w:rsidRPr="001C3045" w:rsidTr="001D24EF">
        <w:tc>
          <w:tcPr>
            <w:tcW w:w="4595" w:type="dxa"/>
            <w:tcBorders>
              <w:top w:val="nil"/>
              <w:left w:val="nil"/>
              <w:bottom w:val="nil"/>
              <w:right w:val="nil"/>
            </w:tcBorders>
            <w:shd w:val="clear" w:color="auto" w:fill="auto"/>
          </w:tcPr>
          <w:p w:rsidR="00A83008" w:rsidRPr="001C3045" w:rsidRDefault="007C3319"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Practicum guide is easy to implement</w:t>
            </w:r>
          </w:p>
        </w:tc>
        <w:tc>
          <w:tcPr>
            <w:tcW w:w="927"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2.6</w:t>
            </w:r>
          </w:p>
        </w:tc>
        <w:tc>
          <w:tcPr>
            <w:tcW w:w="927"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11.7</w:t>
            </w:r>
          </w:p>
        </w:tc>
        <w:tc>
          <w:tcPr>
            <w:tcW w:w="786"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9.1</w:t>
            </w:r>
          </w:p>
        </w:tc>
        <w:tc>
          <w:tcPr>
            <w:tcW w:w="786"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70.1</w:t>
            </w:r>
          </w:p>
        </w:tc>
        <w:tc>
          <w:tcPr>
            <w:tcW w:w="905" w:type="dxa"/>
            <w:tcBorders>
              <w:top w:val="nil"/>
              <w:left w:val="nil"/>
              <w:bottom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color w:val="000000"/>
                <w:sz w:val="20"/>
                <w:szCs w:val="20"/>
                <w:lang w:val="en-US"/>
              </w:rPr>
            </w:pPr>
            <w:r w:rsidRPr="001C3045">
              <w:rPr>
                <w:rFonts w:ascii="Arial" w:hAnsi="Arial" w:cs="Arial"/>
                <w:color w:val="000000"/>
                <w:sz w:val="20"/>
                <w:szCs w:val="20"/>
                <w:lang w:val="en-US"/>
              </w:rPr>
              <w:t>6.5</w:t>
            </w:r>
          </w:p>
        </w:tc>
      </w:tr>
      <w:tr w:rsidR="00F71DB3" w:rsidRPr="001C3045" w:rsidTr="001D24EF">
        <w:tc>
          <w:tcPr>
            <w:tcW w:w="4595" w:type="dxa"/>
            <w:tcBorders>
              <w:top w:val="nil"/>
              <w:left w:val="nil"/>
              <w:right w:val="nil"/>
            </w:tcBorders>
            <w:shd w:val="clear" w:color="auto" w:fill="auto"/>
          </w:tcPr>
          <w:p w:rsidR="00A83008" w:rsidRPr="001C3045" w:rsidRDefault="007C3319" w:rsidP="001C3045">
            <w:pPr>
              <w:widowControl w:val="0"/>
              <w:autoSpaceDE w:val="0"/>
              <w:autoSpaceDN w:val="0"/>
              <w:adjustRightInd w:val="0"/>
              <w:spacing w:after="0" w:line="240" w:lineRule="auto"/>
              <w:rPr>
                <w:rFonts w:ascii="Arial" w:hAnsi="Arial" w:cs="Arial"/>
                <w:color w:val="000000"/>
                <w:sz w:val="20"/>
                <w:szCs w:val="20"/>
                <w:lang w:val="en-US"/>
              </w:rPr>
            </w:pPr>
            <w:r w:rsidRPr="001C3045">
              <w:rPr>
                <w:rFonts w:ascii="Arial" w:hAnsi="Arial" w:cs="Arial"/>
                <w:color w:val="000000"/>
                <w:sz w:val="20"/>
                <w:szCs w:val="20"/>
              </w:rPr>
              <w:t>All praticum materialas can be carried out according to duidance and students’ ability</w:t>
            </w:r>
          </w:p>
        </w:tc>
        <w:tc>
          <w:tcPr>
            <w:tcW w:w="927" w:type="dxa"/>
            <w:tcBorders>
              <w:top w:val="nil"/>
              <w:left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3.9</w:t>
            </w:r>
          </w:p>
        </w:tc>
        <w:tc>
          <w:tcPr>
            <w:tcW w:w="927" w:type="dxa"/>
            <w:tcBorders>
              <w:top w:val="nil"/>
              <w:left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13.0</w:t>
            </w:r>
          </w:p>
        </w:tc>
        <w:tc>
          <w:tcPr>
            <w:tcW w:w="786" w:type="dxa"/>
            <w:tcBorders>
              <w:top w:val="nil"/>
              <w:left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6.5</w:t>
            </w:r>
          </w:p>
        </w:tc>
        <w:tc>
          <w:tcPr>
            <w:tcW w:w="786" w:type="dxa"/>
            <w:tcBorders>
              <w:top w:val="nil"/>
              <w:left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66.2</w:t>
            </w:r>
          </w:p>
        </w:tc>
        <w:tc>
          <w:tcPr>
            <w:tcW w:w="905" w:type="dxa"/>
            <w:tcBorders>
              <w:top w:val="nil"/>
              <w:left w:val="nil"/>
              <w:right w:val="nil"/>
            </w:tcBorders>
            <w:shd w:val="clear" w:color="auto" w:fill="auto"/>
          </w:tcPr>
          <w:p w:rsidR="00A83008" w:rsidRPr="001C3045" w:rsidRDefault="00A83008" w:rsidP="001C3045">
            <w:pPr>
              <w:widowControl w:val="0"/>
              <w:autoSpaceDE w:val="0"/>
              <w:autoSpaceDN w:val="0"/>
              <w:adjustRightInd w:val="0"/>
              <w:spacing w:after="0" w:line="240" w:lineRule="auto"/>
              <w:jc w:val="both"/>
              <w:rPr>
                <w:rFonts w:ascii="Arial" w:hAnsi="Arial" w:cs="Arial"/>
                <w:sz w:val="20"/>
                <w:szCs w:val="20"/>
                <w:lang w:val="en-US"/>
              </w:rPr>
            </w:pPr>
            <w:r w:rsidRPr="001C3045">
              <w:rPr>
                <w:rFonts w:ascii="Arial" w:hAnsi="Arial" w:cs="Arial"/>
                <w:sz w:val="20"/>
                <w:szCs w:val="20"/>
                <w:lang w:val="en-US"/>
              </w:rPr>
              <w:t>10.4</w:t>
            </w:r>
          </w:p>
        </w:tc>
      </w:tr>
    </w:tbl>
    <w:p w:rsidR="001D24EF" w:rsidRPr="001D24EF" w:rsidRDefault="00523089" w:rsidP="001C3045">
      <w:pPr>
        <w:widowControl w:val="0"/>
        <w:autoSpaceDE w:val="0"/>
        <w:autoSpaceDN w:val="0"/>
        <w:adjustRightInd w:val="0"/>
        <w:spacing w:before="200" w:line="240" w:lineRule="auto"/>
        <w:jc w:val="both"/>
        <w:rPr>
          <w:rFonts w:ascii="Arial" w:hAnsi="Arial" w:cs="Arial"/>
          <w:sz w:val="20"/>
          <w:szCs w:val="20"/>
          <w:lang w:val="en-US"/>
        </w:rPr>
      </w:pPr>
      <w:r>
        <w:rPr>
          <w:rFonts w:ascii="Arial" w:hAnsi="Arial" w:cs="Arial"/>
          <w:sz w:val="20"/>
          <w:szCs w:val="20"/>
          <w:lang w:val="en-US"/>
        </w:rPr>
        <w:t>In general, practic</w:t>
      </w:r>
      <w:r>
        <w:rPr>
          <w:rFonts w:ascii="Arial" w:hAnsi="Arial" w:cs="Arial"/>
          <w:sz w:val="20"/>
          <w:szCs w:val="20"/>
        </w:rPr>
        <w:t>um</w:t>
      </w:r>
      <w:r>
        <w:rPr>
          <w:rFonts w:ascii="Arial" w:hAnsi="Arial" w:cs="Arial"/>
          <w:sz w:val="20"/>
          <w:szCs w:val="20"/>
          <w:lang w:val="en-US"/>
        </w:rPr>
        <w:t xml:space="preserve"> instructions </w:t>
      </w:r>
      <w:r>
        <w:rPr>
          <w:rFonts w:ascii="Arial" w:hAnsi="Arial" w:cs="Arial"/>
          <w:sz w:val="20"/>
          <w:szCs w:val="20"/>
        </w:rPr>
        <w:t>we</w:t>
      </w:r>
      <w:r w:rsidR="001D24EF" w:rsidRPr="001D24EF">
        <w:rPr>
          <w:rFonts w:ascii="Arial" w:hAnsi="Arial" w:cs="Arial"/>
          <w:sz w:val="20"/>
          <w:szCs w:val="20"/>
          <w:lang w:val="en-US"/>
        </w:rPr>
        <w:t>re easy for students to follow. This can be seen from 70.1% of respondents who agreed and 6.5% strongly agree. Although th</w:t>
      </w:r>
      <w:r>
        <w:rPr>
          <w:rFonts w:ascii="Arial" w:hAnsi="Arial" w:cs="Arial"/>
          <w:sz w:val="20"/>
          <w:szCs w:val="20"/>
          <w:lang w:val="en-US"/>
        </w:rPr>
        <w:t>e percentage that state</w:t>
      </w:r>
      <w:r>
        <w:rPr>
          <w:rFonts w:ascii="Arial" w:hAnsi="Arial" w:cs="Arial"/>
          <w:sz w:val="20"/>
          <w:szCs w:val="20"/>
        </w:rPr>
        <w:t>d their</w:t>
      </w:r>
      <w:r w:rsidR="001D24EF" w:rsidRPr="001D24EF">
        <w:rPr>
          <w:rFonts w:ascii="Arial" w:hAnsi="Arial" w:cs="Arial"/>
          <w:sz w:val="20"/>
          <w:szCs w:val="20"/>
          <w:lang w:val="en-US"/>
        </w:rPr>
        <w:t xml:space="preserve"> agree</w:t>
      </w:r>
      <w:r>
        <w:rPr>
          <w:rFonts w:ascii="Arial" w:hAnsi="Arial" w:cs="Arial"/>
          <w:sz w:val="20"/>
          <w:szCs w:val="20"/>
        </w:rPr>
        <w:t>ment wa</w:t>
      </w:r>
      <w:r w:rsidR="001D24EF" w:rsidRPr="001D24EF">
        <w:rPr>
          <w:rFonts w:ascii="Arial" w:hAnsi="Arial" w:cs="Arial"/>
          <w:sz w:val="20"/>
          <w:szCs w:val="20"/>
          <w:lang w:val="en-US"/>
        </w:rPr>
        <w:t xml:space="preserve">is quite </w:t>
      </w:r>
      <w:r>
        <w:rPr>
          <w:rFonts w:ascii="Arial" w:hAnsi="Arial" w:cs="Arial"/>
          <w:sz w:val="20"/>
          <w:szCs w:val="20"/>
        </w:rPr>
        <w:t>big</w:t>
      </w:r>
      <w:r w:rsidR="001D24EF" w:rsidRPr="001D24EF">
        <w:rPr>
          <w:rFonts w:ascii="Arial" w:hAnsi="Arial" w:cs="Arial"/>
          <w:sz w:val="20"/>
          <w:szCs w:val="20"/>
          <w:lang w:val="en-US"/>
        </w:rPr>
        <w:t xml:space="preserve">, </w:t>
      </w:r>
      <w:r>
        <w:rPr>
          <w:rFonts w:ascii="Arial" w:hAnsi="Arial" w:cs="Arial"/>
          <w:sz w:val="20"/>
          <w:szCs w:val="20"/>
          <w:lang w:val="en-US"/>
        </w:rPr>
        <w:t xml:space="preserve">there </w:t>
      </w:r>
      <w:r>
        <w:rPr>
          <w:rFonts w:ascii="Arial" w:hAnsi="Arial" w:cs="Arial"/>
          <w:sz w:val="20"/>
          <w:szCs w:val="20"/>
        </w:rPr>
        <w:t>we</w:t>
      </w:r>
      <w:r w:rsidR="001D24EF" w:rsidRPr="001D24EF">
        <w:rPr>
          <w:rFonts w:ascii="Arial" w:hAnsi="Arial" w:cs="Arial"/>
          <w:sz w:val="20"/>
          <w:szCs w:val="20"/>
          <w:lang w:val="en-US"/>
        </w:rPr>
        <w:t>re still 14.3% of respondents who disagree</w:t>
      </w:r>
      <w:r>
        <w:rPr>
          <w:rFonts w:ascii="Arial" w:hAnsi="Arial" w:cs="Arial"/>
          <w:sz w:val="20"/>
          <w:szCs w:val="20"/>
        </w:rPr>
        <w:t>d</w:t>
      </w:r>
      <w:r w:rsidR="001D24EF" w:rsidRPr="001D24EF">
        <w:rPr>
          <w:rFonts w:ascii="Arial" w:hAnsi="Arial" w:cs="Arial"/>
          <w:sz w:val="20"/>
          <w:szCs w:val="20"/>
          <w:lang w:val="en-US"/>
        </w:rPr>
        <w:t xml:space="preserve"> and strongly disagree</w:t>
      </w:r>
      <w:r>
        <w:rPr>
          <w:rFonts w:ascii="Arial" w:hAnsi="Arial" w:cs="Arial"/>
          <w:sz w:val="20"/>
          <w:szCs w:val="20"/>
        </w:rPr>
        <w:t>d</w:t>
      </w:r>
      <w:r w:rsidR="001D24EF" w:rsidRPr="001D24EF">
        <w:rPr>
          <w:rFonts w:ascii="Arial" w:hAnsi="Arial" w:cs="Arial"/>
          <w:sz w:val="20"/>
          <w:szCs w:val="20"/>
          <w:lang w:val="en-US"/>
        </w:rPr>
        <w:t xml:space="preserve">. This indicates that there is still </w:t>
      </w:r>
      <w:r>
        <w:rPr>
          <w:rFonts w:ascii="Arial" w:hAnsi="Arial" w:cs="Arial"/>
          <w:sz w:val="20"/>
          <w:szCs w:val="20"/>
        </w:rPr>
        <w:t xml:space="preserve">some parts of the Practicum Guide that </w:t>
      </w:r>
      <w:r w:rsidR="00176A63">
        <w:rPr>
          <w:rFonts w:ascii="Arial" w:hAnsi="Arial" w:cs="Arial"/>
          <w:sz w:val="20"/>
          <w:szCs w:val="20"/>
        </w:rPr>
        <w:t xml:space="preserve">is </w:t>
      </w:r>
      <w:r w:rsidR="00176A63" w:rsidRPr="001D24EF">
        <w:rPr>
          <w:rFonts w:ascii="Arial" w:hAnsi="Arial" w:cs="Arial"/>
          <w:sz w:val="20"/>
          <w:szCs w:val="20"/>
          <w:lang w:val="en-US"/>
        </w:rPr>
        <w:t>difficult</w:t>
      </w:r>
      <w:r w:rsidR="001D24EF" w:rsidRPr="001D24EF">
        <w:rPr>
          <w:rFonts w:ascii="Arial" w:hAnsi="Arial" w:cs="Arial"/>
          <w:sz w:val="20"/>
          <w:szCs w:val="20"/>
          <w:lang w:val="en-US"/>
        </w:rPr>
        <w:t xml:space="preserve"> to </w:t>
      </w:r>
      <w:r>
        <w:rPr>
          <w:rFonts w:ascii="Arial" w:hAnsi="Arial" w:cs="Arial"/>
          <w:sz w:val="20"/>
          <w:szCs w:val="20"/>
        </w:rPr>
        <w:t>understand</w:t>
      </w:r>
      <w:r w:rsidR="001D24EF" w:rsidRPr="001D24EF">
        <w:rPr>
          <w:rFonts w:ascii="Arial" w:hAnsi="Arial" w:cs="Arial"/>
          <w:sz w:val="20"/>
          <w:szCs w:val="20"/>
          <w:lang w:val="en-US"/>
        </w:rPr>
        <w:t>. For statements all practice materials can be practiced in accordance with the instructions and ability of students, 66.2% of respondents agreed. Percentage of respondents who declared disagreement 13%, strongly disagree 3.9% and do not know 6.5%. The third total of these percentages is significant to be explored further.</w:t>
      </w:r>
    </w:p>
    <w:p w:rsidR="001D24EF" w:rsidRPr="00C725DB" w:rsidRDefault="001D24EF" w:rsidP="001D24EF">
      <w:pPr>
        <w:widowControl w:val="0"/>
        <w:autoSpaceDE w:val="0"/>
        <w:autoSpaceDN w:val="0"/>
        <w:adjustRightInd w:val="0"/>
        <w:spacing w:line="240" w:lineRule="auto"/>
        <w:jc w:val="both"/>
        <w:rPr>
          <w:rFonts w:ascii="Arial" w:hAnsi="Arial" w:cs="Arial"/>
          <w:sz w:val="20"/>
          <w:szCs w:val="20"/>
        </w:rPr>
      </w:pPr>
      <w:r w:rsidRPr="001D24EF">
        <w:rPr>
          <w:rFonts w:ascii="Arial" w:hAnsi="Arial" w:cs="Arial"/>
          <w:sz w:val="20"/>
          <w:szCs w:val="20"/>
          <w:lang w:val="en-US"/>
        </w:rPr>
        <w:t xml:space="preserve">Practicum </w:t>
      </w:r>
      <w:r w:rsidR="00C725DB">
        <w:rPr>
          <w:rFonts w:ascii="Arial" w:hAnsi="Arial" w:cs="Arial"/>
          <w:sz w:val="20"/>
          <w:szCs w:val="20"/>
        </w:rPr>
        <w:t xml:space="preserve">in </w:t>
      </w:r>
      <w:r w:rsidR="00C725DB" w:rsidRPr="00C725DB">
        <w:rPr>
          <w:rFonts w:ascii="Arial" w:hAnsi="Arial" w:cs="Arial"/>
          <w:sz w:val="20"/>
          <w:szCs w:val="20"/>
          <w:lang w:val="en-US"/>
        </w:rPr>
        <w:t xml:space="preserve">Agribusiness </w:t>
      </w:r>
      <w:r w:rsidR="00C725DB">
        <w:rPr>
          <w:rFonts w:ascii="Arial" w:hAnsi="Arial" w:cs="Arial"/>
          <w:sz w:val="20"/>
          <w:szCs w:val="20"/>
        </w:rPr>
        <w:t>study program carried out</w:t>
      </w:r>
      <w:r w:rsidRPr="001D24EF">
        <w:rPr>
          <w:rFonts w:ascii="Arial" w:hAnsi="Arial" w:cs="Arial"/>
          <w:sz w:val="20"/>
          <w:szCs w:val="20"/>
          <w:lang w:val="en-US"/>
        </w:rPr>
        <w:t xml:space="preserve"> without direct guidance in the field. </w:t>
      </w:r>
      <w:r w:rsidR="00C725DB">
        <w:rPr>
          <w:rFonts w:ascii="Arial" w:hAnsi="Arial" w:cs="Arial"/>
          <w:sz w:val="20"/>
          <w:szCs w:val="20"/>
        </w:rPr>
        <w:t xml:space="preserve"> However</w:t>
      </w:r>
      <w:r w:rsidRPr="001D24EF">
        <w:rPr>
          <w:rFonts w:ascii="Arial" w:hAnsi="Arial" w:cs="Arial"/>
          <w:sz w:val="20"/>
          <w:szCs w:val="20"/>
          <w:lang w:val="en-US"/>
        </w:rPr>
        <w:t xml:space="preserve"> in the implementation there are also students who do practicum with the direct guidance of instructor</w:t>
      </w:r>
      <w:r w:rsidR="00C725DB">
        <w:rPr>
          <w:rFonts w:ascii="Arial" w:hAnsi="Arial" w:cs="Arial"/>
          <w:sz w:val="20"/>
          <w:szCs w:val="20"/>
        </w:rPr>
        <w:t>s</w:t>
      </w:r>
      <w:r w:rsidR="00C725DB">
        <w:rPr>
          <w:rFonts w:ascii="Arial" w:hAnsi="Arial" w:cs="Arial"/>
          <w:sz w:val="20"/>
          <w:szCs w:val="20"/>
          <w:lang w:val="en-US"/>
        </w:rPr>
        <w:t xml:space="preserve"> (Table </w:t>
      </w:r>
      <w:r w:rsidR="00C725DB">
        <w:rPr>
          <w:rFonts w:ascii="Arial" w:hAnsi="Arial" w:cs="Arial"/>
          <w:sz w:val="20"/>
          <w:szCs w:val="20"/>
        </w:rPr>
        <w:t>7</w:t>
      </w:r>
      <w:r w:rsidRPr="001D24EF">
        <w:rPr>
          <w:rFonts w:ascii="Arial" w:hAnsi="Arial" w:cs="Arial"/>
          <w:sz w:val="20"/>
          <w:szCs w:val="20"/>
          <w:lang w:val="en-US"/>
        </w:rPr>
        <w:t xml:space="preserve">). </w:t>
      </w:r>
      <w:r w:rsidR="00C725DB">
        <w:rPr>
          <w:rFonts w:ascii="Arial" w:hAnsi="Arial" w:cs="Arial"/>
          <w:sz w:val="20"/>
          <w:szCs w:val="20"/>
        </w:rPr>
        <w:t xml:space="preserve"> </w:t>
      </w:r>
      <w:r w:rsidRPr="001D24EF">
        <w:rPr>
          <w:rFonts w:ascii="Arial" w:hAnsi="Arial" w:cs="Arial"/>
          <w:sz w:val="20"/>
          <w:szCs w:val="20"/>
          <w:lang w:val="en-US"/>
        </w:rPr>
        <w:t>Respondents need direct supervisors for practicums which they find difficult to obtain tools and materials, even though they have been adhered to by doing them in groups</w:t>
      </w:r>
      <w:r w:rsidR="00C725DB">
        <w:rPr>
          <w:rFonts w:ascii="Arial" w:hAnsi="Arial" w:cs="Arial"/>
          <w:sz w:val="20"/>
          <w:szCs w:val="20"/>
        </w:rPr>
        <w:t>.  Instructors for the practicum are usually tutors for the courses</w:t>
      </w:r>
      <w:r w:rsidR="00C725DB" w:rsidRPr="00C725DB">
        <w:rPr>
          <w:rFonts w:ascii="Arial" w:hAnsi="Arial" w:cs="Arial"/>
          <w:sz w:val="20"/>
          <w:szCs w:val="20"/>
        </w:rPr>
        <w:t>. Tutor</w:t>
      </w:r>
      <w:r w:rsidR="00C725DB">
        <w:rPr>
          <w:rFonts w:ascii="Arial" w:hAnsi="Arial" w:cs="Arial"/>
          <w:sz w:val="20"/>
          <w:szCs w:val="20"/>
        </w:rPr>
        <w:t>s-instructors are</w:t>
      </w:r>
      <w:r w:rsidR="00C725DB" w:rsidRPr="00C725DB">
        <w:rPr>
          <w:rFonts w:ascii="Arial" w:hAnsi="Arial" w:cs="Arial"/>
          <w:sz w:val="20"/>
          <w:szCs w:val="20"/>
        </w:rPr>
        <w:t xml:space="preserve"> selected</w:t>
      </w:r>
      <w:r w:rsidR="00C725DB">
        <w:rPr>
          <w:rFonts w:ascii="Arial" w:hAnsi="Arial" w:cs="Arial"/>
          <w:sz w:val="20"/>
          <w:szCs w:val="20"/>
        </w:rPr>
        <w:t xml:space="preserve"> and recruited by UT ROs</w:t>
      </w:r>
      <w:r w:rsidR="00C725DB" w:rsidRPr="00C725DB">
        <w:rPr>
          <w:rFonts w:ascii="Arial" w:hAnsi="Arial" w:cs="Arial"/>
          <w:sz w:val="20"/>
          <w:szCs w:val="20"/>
        </w:rPr>
        <w:t xml:space="preserve"> and given </w:t>
      </w:r>
      <w:r w:rsidR="00C725DB">
        <w:rPr>
          <w:rFonts w:ascii="Arial" w:hAnsi="Arial" w:cs="Arial"/>
          <w:sz w:val="20"/>
          <w:szCs w:val="20"/>
        </w:rPr>
        <w:t>permission to facilitate students in tutorial sessions as well as in practicum activities</w:t>
      </w:r>
    </w:p>
    <w:p w:rsidR="007A35D4" w:rsidRPr="001D24EF" w:rsidRDefault="007A35D4" w:rsidP="00FD508D">
      <w:pPr>
        <w:widowControl w:val="0"/>
        <w:autoSpaceDE w:val="0"/>
        <w:autoSpaceDN w:val="0"/>
        <w:adjustRightInd w:val="0"/>
        <w:spacing w:line="240" w:lineRule="auto"/>
        <w:jc w:val="both"/>
        <w:rPr>
          <w:rFonts w:ascii="Arial" w:hAnsi="Arial" w:cs="Arial"/>
          <w:color w:val="000000"/>
          <w:sz w:val="20"/>
          <w:szCs w:val="20"/>
        </w:rPr>
      </w:pPr>
      <w:r w:rsidRPr="005109D0">
        <w:rPr>
          <w:rFonts w:ascii="Arial" w:hAnsi="Arial" w:cs="Arial"/>
          <w:color w:val="000000"/>
          <w:sz w:val="20"/>
          <w:szCs w:val="20"/>
          <w:lang w:val="en-US"/>
        </w:rPr>
        <w:t>Tabl</w:t>
      </w:r>
      <w:r w:rsidR="001D24EF">
        <w:rPr>
          <w:rFonts w:ascii="Arial" w:hAnsi="Arial" w:cs="Arial"/>
          <w:color w:val="000000"/>
          <w:sz w:val="20"/>
          <w:szCs w:val="20"/>
        </w:rPr>
        <w:t>e</w:t>
      </w:r>
      <w:r w:rsidR="00C725DB">
        <w:rPr>
          <w:rFonts w:ascii="Arial" w:hAnsi="Arial" w:cs="Arial"/>
          <w:color w:val="000000"/>
          <w:sz w:val="20"/>
          <w:szCs w:val="20"/>
          <w:lang w:val="en-US"/>
        </w:rPr>
        <w:t xml:space="preserve"> </w:t>
      </w:r>
      <w:r w:rsidR="001D24EF">
        <w:rPr>
          <w:rFonts w:ascii="Arial" w:hAnsi="Arial" w:cs="Arial"/>
          <w:color w:val="000000"/>
          <w:sz w:val="20"/>
          <w:szCs w:val="20"/>
        </w:rPr>
        <w:t>7</w:t>
      </w:r>
      <w:r w:rsidRPr="005109D0">
        <w:rPr>
          <w:rFonts w:ascii="Arial" w:hAnsi="Arial" w:cs="Arial"/>
          <w:color w:val="000000"/>
          <w:sz w:val="20"/>
          <w:szCs w:val="20"/>
          <w:lang w:val="en-US"/>
        </w:rPr>
        <w:t xml:space="preserve">. </w:t>
      </w:r>
      <w:r w:rsidR="001D24EF">
        <w:rPr>
          <w:rFonts w:ascii="Arial" w:hAnsi="Arial" w:cs="Arial"/>
          <w:color w:val="000000"/>
          <w:sz w:val="20"/>
          <w:szCs w:val="20"/>
        </w:rPr>
        <w:t xml:space="preserve"> Guidance in Practicum</w:t>
      </w:r>
    </w:p>
    <w:tbl>
      <w:tblPr>
        <w:tblW w:w="8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5"/>
        <w:gridCol w:w="709"/>
        <w:gridCol w:w="850"/>
      </w:tblGrid>
      <w:tr w:rsidR="007A35D4" w:rsidRPr="00C725DB" w:rsidTr="00F71DB3">
        <w:trPr>
          <w:tblHeader/>
        </w:trPr>
        <w:tc>
          <w:tcPr>
            <w:tcW w:w="6775" w:type="dxa"/>
            <w:vMerge w:val="restart"/>
            <w:tcBorders>
              <w:left w:val="nil"/>
              <w:right w:val="nil"/>
            </w:tcBorders>
            <w:vAlign w:val="center"/>
          </w:tcPr>
          <w:p w:rsidR="007A35D4" w:rsidRPr="00C725DB" w:rsidRDefault="00C725DB" w:rsidP="00975F72">
            <w:pPr>
              <w:spacing w:after="0" w:line="240" w:lineRule="auto"/>
              <w:jc w:val="center"/>
              <w:rPr>
                <w:rFonts w:ascii="Arial" w:hAnsi="Arial" w:cs="Arial"/>
                <w:sz w:val="20"/>
                <w:szCs w:val="20"/>
                <w:lang w:eastAsia="ko-KR"/>
              </w:rPr>
            </w:pPr>
            <w:r w:rsidRPr="00C725DB">
              <w:rPr>
                <w:rFonts w:ascii="Arial" w:hAnsi="Arial" w:cs="Arial"/>
                <w:sz w:val="20"/>
                <w:szCs w:val="20"/>
                <w:lang w:eastAsia="ko-KR"/>
              </w:rPr>
              <w:t>Statements</w:t>
            </w:r>
          </w:p>
        </w:tc>
        <w:tc>
          <w:tcPr>
            <w:tcW w:w="1559" w:type="dxa"/>
            <w:gridSpan w:val="2"/>
            <w:tcBorders>
              <w:left w:val="nil"/>
              <w:right w:val="nil"/>
            </w:tcBorders>
          </w:tcPr>
          <w:p w:rsidR="007A35D4" w:rsidRPr="00C725DB" w:rsidRDefault="00C725DB" w:rsidP="00975F72">
            <w:pPr>
              <w:spacing w:after="0" w:line="240" w:lineRule="auto"/>
              <w:jc w:val="center"/>
              <w:rPr>
                <w:rFonts w:ascii="Arial" w:hAnsi="Arial" w:cs="Arial"/>
                <w:sz w:val="20"/>
                <w:szCs w:val="20"/>
                <w:lang w:eastAsia="ko-KR"/>
              </w:rPr>
            </w:pPr>
            <w:r>
              <w:rPr>
                <w:rFonts w:ascii="Arial" w:hAnsi="Arial" w:cs="Arial"/>
                <w:sz w:val="20"/>
                <w:szCs w:val="20"/>
                <w:lang w:eastAsia="ko-KR"/>
              </w:rPr>
              <w:t>Percentage (N=77)</w:t>
            </w:r>
          </w:p>
        </w:tc>
      </w:tr>
      <w:tr w:rsidR="007A35D4" w:rsidRPr="00C725DB" w:rsidTr="00F71DB3">
        <w:trPr>
          <w:tblHeader/>
        </w:trPr>
        <w:tc>
          <w:tcPr>
            <w:tcW w:w="6775" w:type="dxa"/>
            <w:vMerge/>
            <w:tcBorders>
              <w:left w:val="nil"/>
              <w:right w:val="nil"/>
            </w:tcBorders>
          </w:tcPr>
          <w:p w:rsidR="007A35D4" w:rsidRPr="00C725DB" w:rsidRDefault="007A35D4" w:rsidP="00975F72">
            <w:pPr>
              <w:spacing w:after="0" w:line="240" w:lineRule="auto"/>
              <w:jc w:val="center"/>
              <w:rPr>
                <w:rFonts w:ascii="Arial" w:hAnsi="Arial" w:cs="Arial"/>
                <w:sz w:val="20"/>
                <w:szCs w:val="20"/>
                <w:lang w:eastAsia="ko-KR"/>
              </w:rPr>
            </w:pPr>
          </w:p>
        </w:tc>
        <w:tc>
          <w:tcPr>
            <w:tcW w:w="709" w:type="dxa"/>
            <w:tcBorders>
              <w:left w:val="nil"/>
              <w:right w:val="nil"/>
            </w:tcBorders>
          </w:tcPr>
          <w:p w:rsidR="007A35D4" w:rsidRPr="00C725DB" w:rsidRDefault="00C725DB" w:rsidP="00975F72">
            <w:pPr>
              <w:spacing w:after="0" w:line="240" w:lineRule="auto"/>
              <w:jc w:val="center"/>
              <w:rPr>
                <w:rFonts w:ascii="Arial" w:hAnsi="Arial" w:cs="Arial"/>
                <w:sz w:val="20"/>
                <w:szCs w:val="20"/>
                <w:lang w:eastAsia="ko-KR"/>
              </w:rPr>
            </w:pPr>
            <w:r>
              <w:rPr>
                <w:rFonts w:ascii="Arial" w:hAnsi="Arial" w:cs="Arial"/>
                <w:sz w:val="20"/>
                <w:szCs w:val="20"/>
                <w:lang w:eastAsia="ko-KR"/>
              </w:rPr>
              <w:t>Yes</w:t>
            </w:r>
          </w:p>
        </w:tc>
        <w:tc>
          <w:tcPr>
            <w:tcW w:w="850" w:type="dxa"/>
            <w:tcBorders>
              <w:left w:val="nil"/>
              <w:right w:val="nil"/>
            </w:tcBorders>
          </w:tcPr>
          <w:p w:rsidR="007A35D4" w:rsidRPr="00C725DB" w:rsidRDefault="00C725DB" w:rsidP="00975F72">
            <w:pPr>
              <w:spacing w:after="0" w:line="240" w:lineRule="auto"/>
              <w:jc w:val="center"/>
              <w:rPr>
                <w:rFonts w:ascii="Arial" w:hAnsi="Arial" w:cs="Arial"/>
                <w:sz w:val="20"/>
                <w:szCs w:val="20"/>
                <w:lang w:eastAsia="ko-KR"/>
              </w:rPr>
            </w:pPr>
            <w:r>
              <w:rPr>
                <w:rFonts w:ascii="Arial" w:hAnsi="Arial" w:cs="Arial"/>
                <w:sz w:val="20"/>
                <w:szCs w:val="20"/>
                <w:lang w:eastAsia="ko-KR"/>
              </w:rPr>
              <w:t>No</w:t>
            </w:r>
          </w:p>
        </w:tc>
      </w:tr>
      <w:tr w:rsidR="00C725DB" w:rsidRPr="00C725DB" w:rsidTr="00F71DB3">
        <w:tc>
          <w:tcPr>
            <w:tcW w:w="6775" w:type="dxa"/>
            <w:tcBorders>
              <w:left w:val="nil"/>
              <w:bottom w:val="nil"/>
              <w:right w:val="nil"/>
            </w:tcBorders>
          </w:tcPr>
          <w:p w:rsidR="00C725DB" w:rsidRPr="00C725DB" w:rsidRDefault="00C725DB" w:rsidP="00C725DB">
            <w:pPr>
              <w:spacing w:after="0" w:line="240" w:lineRule="auto"/>
              <w:rPr>
                <w:rFonts w:ascii="Arial" w:hAnsi="Arial" w:cs="Arial"/>
                <w:sz w:val="20"/>
                <w:szCs w:val="20"/>
              </w:rPr>
            </w:pPr>
            <w:r>
              <w:rPr>
                <w:rFonts w:ascii="Arial" w:hAnsi="Arial" w:cs="Arial"/>
                <w:sz w:val="20"/>
                <w:szCs w:val="20"/>
              </w:rPr>
              <w:t>Conduct the practicum/</w:t>
            </w:r>
            <w:r w:rsidRPr="00C725DB">
              <w:rPr>
                <w:rFonts w:ascii="Arial" w:hAnsi="Arial" w:cs="Arial"/>
                <w:sz w:val="20"/>
                <w:szCs w:val="20"/>
              </w:rPr>
              <w:t>practice yourself without the guidance of Instructor</w:t>
            </w:r>
          </w:p>
        </w:tc>
        <w:tc>
          <w:tcPr>
            <w:tcW w:w="709" w:type="dxa"/>
            <w:tcBorders>
              <w:left w:val="nil"/>
              <w:bottom w:val="nil"/>
              <w:right w:val="nil"/>
            </w:tcBorders>
          </w:tcPr>
          <w:p w:rsidR="00C725DB" w:rsidRPr="00C725DB" w:rsidRDefault="00C725DB" w:rsidP="00C725DB">
            <w:pPr>
              <w:spacing w:after="0" w:line="240" w:lineRule="auto"/>
              <w:rPr>
                <w:rFonts w:ascii="Arial" w:hAnsi="Arial" w:cs="Arial"/>
                <w:sz w:val="20"/>
                <w:szCs w:val="20"/>
                <w:lang w:val="en-US" w:eastAsia="ko-KR"/>
              </w:rPr>
            </w:pPr>
            <w:r w:rsidRPr="00C725DB">
              <w:rPr>
                <w:rFonts w:ascii="Arial" w:hAnsi="Arial" w:cs="Arial"/>
                <w:sz w:val="20"/>
                <w:szCs w:val="20"/>
                <w:lang w:val="en-US" w:eastAsia="ko-KR"/>
              </w:rPr>
              <w:t>68.8</w:t>
            </w:r>
          </w:p>
        </w:tc>
        <w:tc>
          <w:tcPr>
            <w:tcW w:w="850" w:type="dxa"/>
            <w:tcBorders>
              <w:left w:val="nil"/>
              <w:bottom w:val="nil"/>
              <w:right w:val="nil"/>
            </w:tcBorders>
          </w:tcPr>
          <w:p w:rsidR="00C725DB" w:rsidRPr="00C725DB" w:rsidRDefault="00C725DB" w:rsidP="00C725DB">
            <w:pPr>
              <w:spacing w:after="0" w:line="240" w:lineRule="auto"/>
              <w:rPr>
                <w:rFonts w:ascii="Arial" w:hAnsi="Arial" w:cs="Arial"/>
                <w:sz w:val="20"/>
                <w:szCs w:val="20"/>
                <w:lang w:val="en-US" w:eastAsia="ko-KR"/>
              </w:rPr>
            </w:pPr>
            <w:r w:rsidRPr="00C725DB">
              <w:rPr>
                <w:rFonts w:ascii="Arial" w:hAnsi="Arial" w:cs="Arial"/>
                <w:sz w:val="20"/>
                <w:szCs w:val="20"/>
                <w:lang w:val="en-US" w:eastAsia="ko-KR"/>
              </w:rPr>
              <w:t>31.2</w:t>
            </w:r>
          </w:p>
        </w:tc>
      </w:tr>
      <w:tr w:rsidR="00C725DB" w:rsidRPr="00C725DB" w:rsidTr="00F71DB3">
        <w:tc>
          <w:tcPr>
            <w:tcW w:w="6775" w:type="dxa"/>
            <w:tcBorders>
              <w:top w:val="nil"/>
              <w:left w:val="nil"/>
              <w:bottom w:val="nil"/>
              <w:right w:val="nil"/>
            </w:tcBorders>
          </w:tcPr>
          <w:p w:rsidR="00C725DB" w:rsidRPr="00C725DB" w:rsidRDefault="00C725DB" w:rsidP="00C725DB">
            <w:pPr>
              <w:spacing w:after="0" w:line="240" w:lineRule="auto"/>
              <w:rPr>
                <w:rFonts w:ascii="Arial" w:hAnsi="Arial" w:cs="Arial"/>
                <w:sz w:val="20"/>
                <w:szCs w:val="20"/>
              </w:rPr>
            </w:pPr>
            <w:r>
              <w:rPr>
                <w:rFonts w:ascii="Arial" w:hAnsi="Arial" w:cs="Arial"/>
                <w:sz w:val="20"/>
                <w:szCs w:val="20"/>
              </w:rPr>
              <w:t>Conduct group practicum</w:t>
            </w:r>
            <w:r w:rsidRPr="00C725DB">
              <w:rPr>
                <w:rFonts w:ascii="Arial" w:hAnsi="Arial" w:cs="Arial"/>
                <w:sz w:val="20"/>
                <w:szCs w:val="20"/>
              </w:rPr>
              <w:t>/practice without instructor guidance</w:t>
            </w:r>
          </w:p>
        </w:tc>
        <w:tc>
          <w:tcPr>
            <w:tcW w:w="709" w:type="dxa"/>
            <w:tcBorders>
              <w:top w:val="nil"/>
              <w:left w:val="nil"/>
              <w:bottom w:val="nil"/>
              <w:right w:val="nil"/>
            </w:tcBorders>
          </w:tcPr>
          <w:p w:rsidR="00C725DB" w:rsidRPr="00C725DB" w:rsidRDefault="00C725DB" w:rsidP="00C725DB">
            <w:pPr>
              <w:spacing w:after="0" w:line="240" w:lineRule="auto"/>
              <w:rPr>
                <w:rFonts w:ascii="Arial" w:hAnsi="Arial" w:cs="Arial"/>
                <w:sz w:val="20"/>
                <w:szCs w:val="20"/>
                <w:lang w:val="en-US" w:eastAsia="ko-KR"/>
              </w:rPr>
            </w:pPr>
            <w:r w:rsidRPr="00C725DB">
              <w:rPr>
                <w:rFonts w:ascii="Arial" w:hAnsi="Arial" w:cs="Arial"/>
                <w:sz w:val="20"/>
                <w:szCs w:val="20"/>
                <w:lang w:val="en-US" w:eastAsia="ko-KR"/>
              </w:rPr>
              <w:t>39.0</w:t>
            </w:r>
          </w:p>
        </w:tc>
        <w:tc>
          <w:tcPr>
            <w:tcW w:w="850" w:type="dxa"/>
            <w:tcBorders>
              <w:top w:val="nil"/>
              <w:left w:val="nil"/>
              <w:bottom w:val="nil"/>
              <w:right w:val="nil"/>
            </w:tcBorders>
          </w:tcPr>
          <w:p w:rsidR="00C725DB" w:rsidRPr="00C725DB" w:rsidRDefault="00C725DB" w:rsidP="00C725DB">
            <w:pPr>
              <w:spacing w:after="0" w:line="240" w:lineRule="auto"/>
              <w:rPr>
                <w:rFonts w:ascii="Arial" w:hAnsi="Arial" w:cs="Arial"/>
                <w:sz w:val="20"/>
                <w:szCs w:val="20"/>
                <w:lang w:val="en-US" w:eastAsia="ko-KR"/>
              </w:rPr>
            </w:pPr>
            <w:r w:rsidRPr="00C725DB">
              <w:rPr>
                <w:rFonts w:ascii="Arial" w:hAnsi="Arial" w:cs="Arial"/>
                <w:sz w:val="20"/>
                <w:szCs w:val="20"/>
                <w:lang w:val="en-US" w:eastAsia="ko-KR"/>
              </w:rPr>
              <w:t>61.0</w:t>
            </w:r>
          </w:p>
        </w:tc>
      </w:tr>
      <w:tr w:rsidR="00C725DB" w:rsidRPr="00C725DB" w:rsidTr="00F71DB3">
        <w:tc>
          <w:tcPr>
            <w:tcW w:w="6775" w:type="dxa"/>
            <w:tcBorders>
              <w:top w:val="nil"/>
              <w:left w:val="nil"/>
              <w:right w:val="nil"/>
            </w:tcBorders>
          </w:tcPr>
          <w:p w:rsidR="00C725DB" w:rsidRPr="00C725DB" w:rsidRDefault="00C725DB" w:rsidP="00C725DB">
            <w:pPr>
              <w:spacing w:after="0" w:line="240" w:lineRule="auto"/>
              <w:rPr>
                <w:rFonts w:ascii="Arial" w:hAnsi="Arial" w:cs="Arial"/>
                <w:sz w:val="20"/>
                <w:szCs w:val="20"/>
              </w:rPr>
            </w:pPr>
            <w:r w:rsidRPr="00C725DB">
              <w:rPr>
                <w:rFonts w:ascii="Arial" w:hAnsi="Arial" w:cs="Arial"/>
                <w:sz w:val="20"/>
                <w:szCs w:val="20"/>
              </w:rPr>
              <w:t>Ther</w:t>
            </w:r>
            <w:r>
              <w:rPr>
                <w:rFonts w:ascii="Arial" w:hAnsi="Arial" w:cs="Arial"/>
                <w:sz w:val="20"/>
                <w:szCs w:val="20"/>
              </w:rPr>
              <w:t>e is an accompanying instructor tutor/</w:t>
            </w:r>
            <w:r w:rsidRPr="00C725DB">
              <w:rPr>
                <w:rFonts w:ascii="Arial" w:hAnsi="Arial" w:cs="Arial"/>
                <w:sz w:val="20"/>
                <w:szCs w:val="20"/>
              </w:rPr>
              <w:t>student colleague</w:t>
            </w:r>
          </w:p>
        </w:tc>
        <w:tc>
          <w:tcPr>
            <w:tcW w:w="709" w:type="dxa"/>
            <w:tcBorders>
              <w:top w:val="nil"/>
              <w:left w:val="nil"/>
              <w:right w:val="nil"/>
            </w:tcBorders>
          </w:tcPr>
          <w:p w:rsidR="00C725DB" w:rsidRPr="00C725DB" w:rsidRDefault="00C725DB" w:rsidP="00C725DB">
            <w:pPr>
              <w:spacing w:after="0" w:line="240" w:lineRule="auto"/>
              <w:rPr>
                <w:rFonts w:ascii="Arial" w:hAnsi="Arial" w:cs="Arial"/>
                <w:sz w:val="20"/>
                <w:szCs w:val="20"/>
                <w:lang w:val="en-US" w:eastAsia="ko-KR"/>
              </w:rPr>
            </w:pPr>
            <w:r w:rsidRPr="00C725DB">
              <w:rPr>
                <w:rFonts w:ascii="Arial" w:hAnsi="Arial" w:cs="Arial"/>
                <w:sz w:val="20"/>
                <w:szCs w:val="20"/>
                <w:lang w:val="en-US" w:eastAsia="ko-KR"/>
              </w:rPr>
              <w:t>42.9</w:t>
            </w:r>
          </w:p>
        </w:tc>
        <w:tc>
          <w:tcPr>
            <w:tcW w:w="850" w:type="dxa"/>
            <w:tcBorders>
              <w:top w:val="nil"/>
              <w:left w:val="nil"/>
              <w:right w:val="nil"/>
            </w:tcBorders>
          </w:tcPr>
          <w:p w:rsidR="00C725DB" w:rsidRPr="00C725DB" w:rsidRDefault="00C725DB" w:rsidP="00C725DB">
            <w:pPr>
              <w:spacing w:after="0" w:line="240" w:lineRule="auto"/>
              <w:rPr>
                <w:rFonts w:ascii="Arial" w:hAnsi="Arial" w:cs="Arial"/>
                <w:sz w:val="20"/>
                <w:szCs w:val="20"/>
                <w:lang w:val="en-US" w:eastAsia="ko-KR"/>
              </w:rPr>
            </w:pPr>
            <w:r w:rsidRPr="00C725DB">
              <w:rPr>
                <w:rFonts w:ascii="Arial" w:hAnsi="Arial" w:cs="Arial"/>
                <w:sz w:val="20"/>
                <w:szCs w:val="20"/>
                <w:lang w:val="en-US" w:eastAsia="ko-KR"/>
              </w:rPr>
              <w:t>57.1</w:t>
            </w:r>
          </w:p>
        </w:tc>
      </w:tr>
    </w:tbl>
    <w:p w:rsidR="00A57285" w:rsidRPr="00FD508D" w:rsidRDefault="00FD508D" w:rsidP="00C725DB">
      <w:pPr>
        <w:widowControl w:val="0"/>
        <w:autoSpaceDE w:val="0"/>
        <w:autoSpaceDN w:val="0"/>
        <w:adjustRightInd w:val="0"/>
        <w:spacing w:before="200" w:line="240" w:lineRule="auto"/>
        <w:rPr>
          <w:rFonts w:ascii="Arial" w:hAnsi="Arial" w:cs="Arial"/>
          <w:color w:val="000000"/>
          <w:sz w:val="24"/>
          <w:szCs w:val="24"/>
          <w:lang w:val="en-US"/>
        </w:rPr>
      </w:pPr>
      <w:r w:rsidRPr="00FD508D">
        <w:rPr>
          <w:rFonts w:ascii="Arial" w:hAnsi="Arial" w:cs="Arial"/>
          <w:b/>
          <w:color w:val="000000"/>
          <w:sz w:val="24"/>
          <w:szCs w:val="24"/>
        </w:rPr>
        <w:t>2</w:t>
      </w:r>
      <w:r w:rsidRPr="00FD508D">
        <w:rPr>
          <w:rFonts w:ascii="Arial" w:hAnsi="Arial" w:cs="Arial"/>
          <w:b/>
          <w:color w:val="000000"/>
          <w:sz w:val="24"/>
          <w:szCs w:val="24"/>
        </w:rPr>
        <w:tab/>
      </w:r>
      <w:r w:rsidR="00FE2D0B">
        <w:rPr>
          <w:rFonts w:ascii="Arial" w:hAnsi="Arial" w:cs="Arial"/>
          <w:b/>
          <w:color w:val="000000"/>
          <w:sz w:val="24"/>
          <w:szCs w:val="24"/>
        </w:rPr>
        <w:t>CONCLUSIONS AND RECOMM</w:t>
      </w:r>
      <w:bookmarkStart w:id="0" w:name="_GoBack"/>
      <w:bookmarkEnd w:id="0"/>
      <w:r w:rsidR="0093640F">
        <w:rPr>
          <w:rFonts w:ascii="Arial" w:hAnsi="Arial" w:cs="Arial"/>
          <w:b/>
          <w:color w:val="000000"/>
          <w:sz w:val="24"/>
          <w:szCs w:val="24"/>
        </w:rPr>
        <w:t>ENDATIONS</w:t>
      </w:r>
    </w:p>
    <w:p w:rsidR="00A57285" w:rsidRPr="0093640F" w:rsidRDefault="00FD508D" w:rsidP="00FD508D">
      <w:pPr>
        <w:widowControl w:val="0"/>
        <w:autoSpaceDE w:val="0"/>
        <w:autoSpaceDN w:val="0"/>
        <w:adjustRightInd w:val="0"/>
        <w:spacing w:line="240" w:lineRule="auto"/>
        <w:jc w:val="both"/>
        <w:rPr>
          <w:rFonts w:ascii="Arial" w:hAnsi="Arial" w:cs="Arial"/>
          <w:b/>
          <w:color w:val="000000"/>
          <w:sz w:val="24"/>
          <w:szCs w:val="24"/>
        </w:rPr>
      </w:pPr>
      <w:r w:rsidRPr="00FD508D">
        <w:rPr>
          <w:rFonts w:ascii="Arial" w:hAnsi="Arial" w:cs="Arial"/>
          <w:b/>
          <w:color w:val="000000"/>
          <w:sz w:val="24"/>
          <w:szCs w:val="24"/>
        </w:rPr>
        <w:t>2.1</w:t>
      </w:r>
      <w:r w:rsidRPr="00FD508D">
        <w:rPr>
          <w:rFonts w:ascii="Arial" w:hAnsi="Arial" w:cs="Arial"/>
          <w:b/>
          <w:color w:val="000000"/>
          <w:sz w:val="24"/>
          <w:szCs w:val="24"/>
        </w:rPr>
        <w:tab/>
      </w:r>
      <w:r w:rsidR="0093640F">
        <w:rPr>
          <w:rFonts w:ascii="Arial" w:hAnsi="Arial" w:cs="Arial"/>
          <w:b/>
          <w:color w:val="000000"/>
          <w:sz w:val="24"/>
          <w:szCs w:val="24"/>
        </w:rPr>
        <w:t>Conclusiona</w:t>
      </w:r>
    </w:p>
    <w:p w:rsidR="0093640F" w:rsidRDefault="0093640F" w:rsidP="005109D0">
      <w:pPr>
        <w:widowControl w:val="0"/>
        <w:autoSpaceDE w:val="0"/>
        <w:autoSpaceDN w:val="0"/>
        <w:adjustRightInd w:val="0"/>
        <w:spacing w:line="240" w:lineRule="auto"/>
        <w:jc w:val="both"/>
        <w:rPr>
          <w:rFonts w:ascii="Arial" w:hAnsi="Arial" w:cs="Arial"/>
          <w:color w:val="000000"/>
          <w:sz w:val="20"/>
          <w:szCs w:val="20"/>
        </w:rPr>
      </w:pPr>
      <w:r w:rsidRPr="0093640F">
        <w:rPr>
          <w:rFonts w:ascii="Arial" w:hAnsi="Arial" w:cs="Arial"/>
          <w:color w:val="000000"/>
          <w:sz w:val="20"/>
          <w:szCs w:val="20"/>
          <w:lang w:val="en-US"/>
        </w:rPr>
        <w:t xml:space="preserve">Practicum in the Agribusiness </w:t>
      </w:r>
      <w:r>
        <w:rPr>
          <w:rFonts w:ascii="Arial" w:hAnsi="Arial" w:cs="Arial"/>
          <w:color w:val="000000"/>
          <w:sz w:val="20"/>
          <w:szCs w:val="20"/>
        </w:rPr>
        <w:t xml:space="preserve">study </w:t>
      </w:r>
      <w:r w:rsidRPr="0093640F">
        <w:rPr>
          <w:rFonts w:ascii="Arial" w:hAnsi="Arial" w:cs="Arial"/>
          <w:color w:val="000000"/>
          <w:sz w:val="20"/>
          <w:szCs w:val="20"/>
          <w:lang w:val="en-US"/>
        </w:rPr>
        <w:t xml:space="preserve">program has been </w:t>
      </w:r>
      <w:r>
        <w:rPr>
          <w:rFonts w:ascii="Arial" w:hAnsi="Arial" w:cs="Arial"/>
          <w:color w:val="000000"/>
          <w:sz w:val="20"/>
          <w:szCs w:val="20"/>
        </w:rPr>
        <w:t>carried out well</w:t>
      </w:r>
      <w:r w:rsidRPr="0093640F">
        <w:rPr>
          <w:rFonts w:ascii="Arial" w:hAnsi="Arial" w:cs="Arial"/>
          <w:color w:val="000000"/>
          <w:sz w:val="20"/>
          <w:szCs w:val="20"/>
          <w:lang w:val="en-US"/>
        </w:rPr>
        <w:t>. This is reflected in the respondents</w:t>
      </w:r>
      <w:r>
        <w:rPr>
          <w:rFonts w:ascii="Arial" w:hAnsi="Arial" w:cs="Arial"/>
          <w:color w:val="000000"/>
          <w:sz w:val="20"/>
          <w:szCs w:val="20"/>
        </w:rPr>
        <w:t>’</w:t>
      </w:r>
      <w:r w:rsidRPr="0093640F">
        <w:rPr>
          <w:rFonts w:ascii="Arial" w:hAnsi="Arial" w:cs="Arial"/>
          <w:color w:val="000000"/>
          <w:sz w:val="20"/>
          <w:szCs w:val="20"/>
          <w:lang w:val="en-US"/>
        </w:rPr>
        <w:t xml:space="preserve"> answer</w:t>
      </w:r>
      <w:r>
        <w:rPr>
          <w:rFonts w:ascii="Arial" w:hAnsi="Arial" w:cs="Arial"/>
          <w:color w:val="000000"/>
          <w:sz w:val="20"/>
          <w:szCs w:val="20"/>
        </w:rPr>
        <w:t>s</w:t>
      </w:r>
      <w:r w:rsidRPr="0093640F">
        <w:rPr>
          <w:rFonts w:ascii="Arial" w:hAnsi="Arial" w:cs="Arial"/>
          <w:color w:val="000000"/>
          <w:sz w:val="20"/>
          <w:szCs w:val="20"/>
          <w:lang w:val="en-US"/>
        </w:rPr>
        <w:t xml:space="preserve"> to the various questions. The majority of respondents</w:t>
      </w:r>
      <w:r>
        <w:rPr>
          <w:rFonts w:ascii="Arial" w:hAnsi="Arial" w:cs="Arial"/>
          <w:color w:val="000000"/>
          <w:sz w:val="20"/>
          <w:szCs w:val="20"/>
          <w:lang w:val="en-US"/>
        </w:rPr>
        <w:t xml:space="preserve"> expressed readiness to practic</w:t>
      </w:r>
      <w:r>
        <w:rPr>
          <w:rFonts w:ascii="Arial" w:hAnsi="Arial" w:cs="Arial"/>
          <w:color w:val="000000"/>
          <w:sz w:val="20"/>
          <w:szCs w:val="20"/>
        </w:rPr>
        <w:t>um</w:t>
      </w:r>
      <w:r>
        <w:rPr>
          <w:rFonts w:ascii="Arial" w:hAnsi="Arial" w:cs="Arial"/>
          <w:color w:val="000000"/>
          <w:sz w:val="20"/>
          <w:szCs w:val="20"/>
          <w:lang w:val="en-US"/>
        </w:rPr>
        <w:t xml:space="preserve"> (hav</w:t>
      </w:r>
      <w:r>
        <w:rPr>
          <w:rFonts w:ascii="Arial" w:hAnsi="Arial" w:cs="Arial"/>
          <w:color w:val="000000"/>
          <w:sz w:val="20"/>
          <w:szCs w:val="20"/>
        </w:rPr>
        <w:t>ing</w:t>
      </w:r>
      <w:r>
        <w:rPr>
          <w:rFonts w:ascii="Arial" w:hAnsi="Arial" w:cs="Arial"/>
          <w:color w:val="000000"/>
          <w:sz w:val="20"/>
          <w:szCs w:val="20"/>
          <w:lang w:val="en-US"/>
        </w:rPr>
        <w:t xml:space="preserve"> BMP</w:t>
      </w:r>
      <w:r>
        <w:rPr>
          <w:rFonts w:ascii="Arial" w:hAnsi="Arial" w:cs="Arial"/>
          <w:color w:val="000000"/>
          <w:sz w:val="20"/>
          <w:szCs w:val="20"/>
        </w:rPr>
        <w:t xml:space="preserve"> and practicum</w:t>
      </w:r>
      <w:r>
        <w:rPr>
          <w:rFonts w:ascii="Arial" w:hAnsi="Arial" w:cs="Arial"/>
          <w:color w:val="000000"/>
          <w:sz w:val="20"/>
          <w:szCs w:val="20"/>
          <w:lang w:val="en-US"/>
        </w:rPr>
        <w:t xml:space="preserve"> guidance</w:t>
      </w:r>
      <w:r>
        <w:rPr>
          <w:rFonts w:ascii="Arial" w:hAnsi="Arial" w:cs="Arial"/>
          <w:color w:val="000000"/>
          <w:sz w:val="20"/>
          <w:szCs w:val="20"/>
        </w:rPr>
        <w:t xml:space="preserve"> as well as </w:t>
      </w:r>
      <w:r>
        <w:rPr>
          <w:rFonts w:ascii="Arial" w:hAnsi="Arial" w:cs="Arial"/>
          <w:color w:val="000000"/>
          <w:sz w:val="20"/>
          <w:szCs w:val="20"/>
          <w:lang w:val="en-US"/>
        </w:rPr>
        <w:t>hav</w:t>
      </w:r>
      <w:r>
        <w:rPr>
          <w:rFonts w:ascii="Arial" w:hAnsi="Arial" w:cs="Arial"/>
          <w:color w:val="000000"/>
          <w:sz w:val="20"/>
          <w:szCs w:val="20"/>
        </w:rPr>
        <w:t>ing</w:t>
      </w:r>
      <w:r w:rsidRPr="0093640F">
        <w:rPr>
          <w:rFonts w:ascii="Arial" w:hAnsi="Arial" w:cs="Arial"/>
          <w:color w:val="000000"/>
          <w:sz w:val="20"/>
          <w:szCs w:val="20"/>
          <w:lang w:val="en-US"/>
        </w:rPr>
        <w:t xml:space="preserve"> consulted with UT</w:t>
      </w:r>
      <w:r>
        <w:rPr>
          <w:rFonts w:ascii="Arial" w:hAnsi="Arial" w:cs="Arial"/>
          <w:color w:val="000000"/>
          <w:sz w:val="20"/>
          <w:szCs w:val="20"/>
        </w:rPr>
        <w:t xml:space="preserve"> ROs</w:t>
      </w:r>
      <w:r w:rsidRPr="0093640F">
        <w:rPr>
          <w:rFonts w:ascii="Arial" w:hAnsi="Arial" w:cs="Arial"/>
          <w:color w:val="000000"/>
          <w:sz w:val="20"/>
          <w:szCs w:val="20"/>
          <w:lang w:val="en-US"/>
        </w:rPr>
        <w:t xml:space="preserve">). </w:t>
      </w:r>
      <w:r>
        <w:rPr>
          <w:rFonts w:ascii="Arial" w:hAnsi="Arial" w:cs="Arial"/>
          <w:color w:val="000000"/>
          <w:sz w:val="20"/>
          <w:szCs w:val="20"/>
        </w:rPr>
        <w:t xml:space="preserve">Moreover </w:t>
      </w:r>
      <w:r w:rsidRPr="0093640F">
        <w:rPr>
          <w:rFonts w:ascii="Arial" w:hAnsi="Arial" w:cs="Arial"/>
          <w:color w:val="000000"/>
          <w:sz w:val="20"/>
          <w:szCs w:val="20"/>
          <w:lang w:val="en-US"/>
        </w:rPr>
        <w:t xml:space="preserve"> the majority of respondents expressed their agreem</w:t>
      </w:r>
      <w:r>
        <w:rPr>
          <w:rFonts w:ascii="Arial" w:hAnsi="Arial" w:cs="Arial"/>
          <w:color w:val="000000"/>
          <w:sz w:val="20"/>
          <w:szCs w:val="20"/>
          <w:lang w:val="en-US"/>
        </w:rPr>
        <w:t xml:space="preserve">ent to the </w:t>
      </w:r>
      <w:r>
        <w:rPr>
          <w:rFonts w:ascii="Arial" w:hAnsi="Arial" w:cs="Arial"/>
          <w:color w:val="000000"/>
          <w:sz w:val="20"/>
          <w:szCs w:val="20"/>
        </w:rPr>
        <w:t>three</w:t>
      </w:r>
      <w:r>
        <w:rPr>
          <w:rFonts w:ascii="Arial" w:hAnsi="Arial" w:cs="Arial"/>
          <w:color w:val="000000"/>
          <w:sz w:val="20"/>
          <w:szCs w:val="20"/>
          <w:lang w:val="en-US"/>
        </w:rPr>
        <w:t xml:space="preserve"> aspects asked; </w:t>
      </w:r>
      <w:r>
        <w:rPr>
          <w:rFonts w:ascii="Arial" w:hAnsi="Arial" w:cs="Arial"/>
          <w:color w:val="000000"/>
          <w:sz w:val="20"/>
          <w:szCs w:val="20"/>
        </w:rPr>
        <w:t>a</w:t>
      </w:r>
      <w:r w:rsidRPr="0093640F">
        <w:rPr>
          <w:rFonts w:ascii="Arial" w:hAnsi="Arial" w:cs="Arial"/>
          <w:color w:val="000000"/>
          <w:sz w:val="20"/>
          <w:szCs w:val="20"/>
          <w:lang w:val="en-US"/>
        </w:rPr>
        <w:t>spect</w:t>
      </w:r>
      <w:r>
        <w:rPr>
          <w:rFonts w:ascii="Arial" w:hAnsi="Arial" w:cs="Arial"/>
          <w:color w:val="000000"/>
          <w:sz w:val="20"/>
          <w:szCs w:val="20"/>
        </w:rPr>
        <w:t>s</w:t>
      </w:r>
      <w:r w:rsidRPr="0093640F">
        <w:rPr>
          <w:rFonts w:ascii="Arial" w:hAnsi="Arial" w:cs="Arial"/>
          <w:color w:val="000000"/>
          <w:sz w:val="20"/>
          <w:szCs w:val="20"/>
          <w:lang w:val="en-US"/>
        </w:rPr>
        <w:t xml:space="preserve"> of practical guidance (ease of getting guidance, systematic in material writing, material clarity, completeness of guide), </w:t>
      </w:r>
      <w:r>
        <w:rPr>
          <w:rFonts w:ascii="Arial" w:hAnsi="Arial" w:cs="Arial"/>
          <w:color w:val="000000"/>
          <w:sz w:val="20"/>
          <w:szCs w:val="20"/>
        </w:rPr>
        <w:t xml:space="preserve">aspects of </w:t>
      </w:r>
      <w:r w:rsidRPr="0093640F">
        <w:rPr>
          <w:rFonts w:ascii="Arial" w:hAnsi="Arial" w:cs="Arial"/>
          <w:color w:val="000000"/>
          <w:sz w:val="20"/>
          <w:szCs w:val="20"/>
          <w:lang w:val="en-US"/>
        </w:rPr>
        <w:t xml:space="preserve">competency (suitability of practice and material in BMP), and aspect of practicum implementation (ease of obtaining tools and materials, ease of practice manual). </w:t>
      </w:r>
      <w:r>
        <w:rPr>
          <w:rFonts w:ascii="Arial" w:hAnsi="Arial" w:cs="Arial"/>
          <w:color w:val="000000"/>
          <w:sz w:val="20"/>
          <w:szCs w:val="20"/>
        </w:rPr>
        <w:t>Some of the respondend mentiined the neccessity to have facilitator at hands while doing the practicum, especially for learning materialas that they find difficult.</w:t>
      </w:r>
    </w:p>
    <w:p w:rsidR="00FB0A9E" w:rsidRPr="0093640F" w:rsidRDefault="00FD508D" w:rsidP="005109D0">
      <w:pPr>
        <w:widowControl w:val="0"/>
        <w:autoSpaceDE w:val="0"/>
        <w:autoSpaceDN w:val="0"/>
        <w:adjustRightInd w:val="0"/>
        <w:spacing w:line="240" w:lineRule="auto"/>
        <w:jc w:val="both"/>
        <w:rPr>
          <w:rFonts w:ascii="Arial" w:hAnsi="Arial" w:cs="Arial"/>
          <w:b/>
          <w:color w:val="000000"/>
          <w:sz w:val="24"/>
          <w:szCs w:val="24"/>
        </w:rPr>
      </w:pPr>
      <w:r>
        <w:rPr>
          <w:rFonts w:ascii="Arial" w:hAnsi="Arial" w:cs="Arial"/>
          <w:b/>
          <w:color w:val="000000"/>
          <w:sz w:val="24"/>
          <w:szCs w:val="24"/>
        </w:rPr>
        <w:t>2.2</w:t>
      </w:r>
      <w:r>
        <w:rPr>
          <w:rFonts w:ascii="Arial" w:hAnsi="Arial" w:cs="Arial"/>
          <w:b/>
          <w:color w:val="000000"/>
          <w:sz w:val="24"/>
          <w:szCs w:val="24"/>
        </w:rPr>
        <w:tab/>
      </w:r>
      <w:r w:rsidR="0093640F">
        <w:rPr>
          <w:rFonts w:ascii="Arial" w:hAnsi="Arial" w:cs="Arial"/>
          <w:b/>
          <w:color w:val="000000"/>
          <w:sz w:val="24"/>
          <w:szCs w:val="24"/>
        </w:rPr>
        <w:t>Recommendations</w:t>
      </w:r>
    </w:p>
    <w:p w:rsidR="0093640F" w:rsidRDefault="0093640F" w:rsidP="00D36C56">
      <w:pPr>
        <w:widowControl w:val="0"/>
        <w:autoSpaceDE w:val="0"/>
        <w:autoSpaceDN w:val="0"/>
        <w:adjustRightInd w:val="0"/>
        <w:spacing w:line="240" w:lineRule="auto"/>
        <w:jc w:val="both"/>
        <w:rPr>
          <w:rFonts w:ascii="Arial" w:hAnsi="Arial" w:cs="Arial"/>
          <w:color w:val="000000"/>
          <w:sz w:val="20"/>
          <w:szCs w:val="20"/>
        </w:rPr>
      </w:pPr>
      <w:r w:rsidRPr="0093640F">
        <w:rPr>
          <w:rFonts w:ascii="Arial" w:hAnsi="Arial" w:cs="Arial"/>
          <w:color w:val="000000"/>
          <w:sz w:val="20"/>
          <w:szCs w:val="20"/>
        </w:rPr>
        <w:t xml:space="preserve">Agribusiness study program should keep mapping the various aspects of </w:t>
      </w:r>
      <w:r w:rsidR="00D36C56">
        <w:rPr>
          <w:rFonts w:ascii="Arial" w:hAnsi="Arial" w:cs="Arial"/>
          <w:color w:val="000000"/>
          <w:sz w:val="20"/>
          <w:szCs w:val="20"/>
        </w:rPr>
        <w:t>practicum</w:t>
      </w:r>
      <w:r w:rsidRPr="0093640F">
        <w:rPr>
          <w:rFonts w:ascii="Arial" w:hAnsi="Arial" w:cs="Arial"/>
          <w:color w:val="000000"/>
          <w:sz w:val="20"/>
          <w:szCs w:val="20"/>
        </w:rPr>
        <w:t xml:space="preserve"> which </w:t>
      </w:r>
      <w:r w:rsidR="00D36C56">
        <w:rPr>
          <w:rFonts w:ascii="Arial" w:hAnsi="Arial" w:cs="Arial"/>
          <w:color w:val="000000"/>
          <w:sz w:val="20"/>
          <w:szCs w:val="20"/>
        </w:rPr>
        <w:t xml:space="preserve"> </w:t>
      </w:r>
      <w:r w:rsidRPr="0093640F">
        <w:rPr>
          <w:rFonts w:ascii="Arial" w:hAnsi="Arial" w:cs="Arial"/>
          <w:color w:val="000000"/>
          <w:sz w:val="20"/>
          <w:szCs w:val="20"/>
        </w:rPr>
        <w:t xml:space="preserve">respondents stated </w:t>
      </w:r>
      <w:r w:rsidR="00D36C56">
        <w:rPr>
          <w:rFonts w:ascii="Arial" w:hAnsi="Arial" w:cs="Arial"/>
          <w:color w:val="000000"/>
          <w:sz w:val="20"/>
          <w:szCs w:val="20"/>
        </w:rPr>
        <w:t xml:space="preserve">as </w:t>
      </w:r>
      <w:r w:rsidRPr="0093640F">
        <w:rPr>
          <w:rFonts w:ascii="Arial" w:hAnsi="Arial" w:cs="Arial"/>
          <w:color w:val="000000"/>
          <w:sz w:val="20"/>
          <w:szCs w:val="20"/>
        </w:rPr>
        <w:t>not good</w:t>
      </w:r>
      <w:r w:rsidR="00D36C56">
        <w:rPr>
          <w:rFonts w:ascii="Arial" w:hAnsi="Arial" w:cs="Arial"/>
          <w:color w:val="000000"/>
          <w:sz w:val="20"/>
          <w:szCs w:val="20"/>
        </w:rPr>
        <w:t xml:space="preserve"> enough</w:t>
      </w:r>
      <w:r w:rsidRPr="0093640F">
        <w:rPr>
          <w:rFonts w:ascii="Arial" w:hAnsi="Arial" w:cs="Arial"/>
          <w:color w:val="000000"/>
          <w:sz w:val="20"/>
          <w:szCs w:val="20"/>
        </w:rPr>
        <w:t>. The results of this mapping need to be followed up by improving the practic</w:t>
      </w:r>
      <w:r w:rsidR="00D36C56">
        <w:rPr>
          <w:rFonts w:ascii="Arial" w:hAnsi="Arial" w:cs="Arial"/>
          <w:color w:val="000000"/>
          <w:sz w:val="20"/>
          <w:szCs w:val="20"/>
        </w:rPr>
        <w:t>um</w:t>
      </w:r>
      <w:r w:rsidRPr="0093640F">
        <w:rPr>
          <w:rFonts w:ascii="Arial" w:hAnsi="Arial" w:cs="Arial"/>
          <w:color w:val="000000"/>
          <w:sz w:val="20"/>
          <w:szCs w:val="20"/>
        </w:rPr>
        <w:t xml:space="preserve"> guidelines so that the quality of the lab can be </w:t>
      </w:r>
      <w:r w:rsidR="00951EC4">
        <w:rPr>
          <w:rFonts w:ascii="Arial" w:hAnsi="Arial" w:cs="Arial"/>
          <w:color w:val="000000"/>
          <w:sz w:val="20"/>
          <w:szCs w:val="20"/>
        </w:rPr>
        <w:t>perfected</w:t>
      </w:r>
      <w:r>
        <w:rPr>
          <w:rFonts w:ascii="Arial" w:hAnsi="Arial" w:cs="Arial"/>
          <w:color w:val="000000"/>
          <w:sz w:val="20"/>
          <w:szCs w:val="20"/>
        </w:rPr>
        <w:t>.</w:t>
      </w:r>
    </w:p>
    <w:p w:rsidR="00BA3E7C" w:rsidRDefault="0093640F" w:rsidP="0093640F">
      <w:pPr>
        <w:widowControl w:val="0"/>
        <w:autoSpaceDE w:val="0"/>
        <w:autoSpaceDN w:val="0"/>
        <w:adjustRightInd w:val="0"/>
        <w:spacing w:after="0" w:line="360" w:lineRule="auto"/>
        <w:jc w:val="both"/>
        <w:rPr>
          <w:rFonts w:ascii="Times New Roman" w:hAnsi="Times New Roman"/>
          <w:sz w:val="24"/>
          <w:szCs w:val="24"/>
        </w:rPr>
      </w:pPr>
      <w:r w:rsidRPr="0093640F">
        <w:rPr>
          <w:rFonts w:ascii="Arial" w:hAnsi="Arial" w:cs="Arial"/>
          <w:color w:val="000000"/>
          <w:sz w:val="20"/>
          <w:szCs w:val="20"/>
        </w:rPr>
        <w:t>.</w:t>
      </w:r>
      <w:r w:rsidR="00F25168">
        <w:rPr>
          <w:rFonts w:ascii="Times New Roman" w:hAnsi="Times New Roman"/>
          <w:b/>
          <w:color w:val="000000"/>
          <w:sz w:val="24"/>
          <w:szCs w:val="24"/>
          <w:lang w:val="en-US"/>
        </w:rPr>
        <w:br w:type="page"/>
      </w:r>
      <w:r w:rsidR="001C3045">
        <w:rPr>
          <w:rFonts w:ascii="Times New Roman" w:hAnsi="Times New Roman"/>
          <w:b/>
          <w:sz w:val="24"/>
          <w:szCs w:val="24"/>
        </w:rPr>
        <w:lastRenderedPageBreak/>
        <w:t>REFERENCES</w:t>
      </w:r>
    </w:p>
    <w:p w:rsidR="00463B4C" w:rsidRPr="005109D0" w:rsidRDefault="004F41A0" w:rsidP="001C3045">
      <w:pPr>
        <w:autoSpaceDE w:val="0"/>
        <w:autoSpaceDN w:val="0"/>
        <w:adjustRightInd w:val="0"/>
        <w:spacing w:line="240" w:lineRule="auto"/>
        <w:ind w:left="567" w:hanging="567"/>
        <w:rPr>
          <w:rFonts w:ascii="Arial" w:eastAsia="Times New Roman" w:hAnsi="Arial" w:cs="Arial"/>
          <w:sz w:val="20"/>
          <w:szCs w:val="20"/>
          <w:lang w:eastAsia="id-ID"/>
        </w:rPr>
      </w:pPr>
      <w:r>
        <w:rPr>
          <w:rFonts w:ascii="Arial" w:hAnsi="Arial" w:cs="Arial"/>
          <w:sz w:val="20"/>
          <w:szCs w:val="20"/>
          <w:lang w:val="en-US"/>
        </w:rPr>
        <w:sym w:font="Symbol" w:char="F05B"/>
      </w:r>
      <w:r>
        <w:rPr>
          <w:rFonts w:ascii="Arial" w:hAnsi="Arial" w:cs="Arial"/>
          <w:sz w:val="20"/>
          <w:szCs w:val="20"/>
        </w:rPr>
        <w:t>1</w:t>
      </w:r>
      <w:r>
        <w:rPr>
          <w:rFonts w:ascii="Arial" w:hAnsi="Arial" w:cs="Arial"/>
          <w:sz w:val="20"/>
          <w:szCs w:val="20"/>
        </w:rPr>
        <w:sym w:font="Symbol" w:char="F05D"/>
      </w:r>
      <w:r>
        <w:rPr>
          <w:rFonts w:ascii="Arial" w:hAnsi="Arial" w:cs="Arial"/>
          <w:sz w:val="20"/>
          <w:szCs w:val="20"/>
        </w:rPr>
        <w:tab/>
      </w:r>
      <w:r w:rsidR="00463B4C" w:rsidRPr="005109D0">
        <w:rPr>
          <w:rFonts w:ascii="Arial" w:hAnsi="Arial" w:cs="Arial"/>
          <w:sz w:val="20"/>
          <w:szCs w:val="20"/>
          <w:lang w:val="en-US"/>
        </w:rPr>
        <w:t>Argadatta, E. Indrawati, P.R.</w:t>
      </w:r>
      <w:r w:rsidR="00C265D5">
        <w:rPr>
          <w:rFonts w:ascii="Arial" w:hAnsi="Arial" w:cs="Arial"/>
          <w:sz w:val="20"/>
          <w:szCs w:val="20"/>
        </w:rPr>
        <w:t>,</w:t>
      </w:r>
      <w:r w:rsidR="00463B4C" w:rsidRPr="005109D0">
        <w:rPr>
          <w:rFonts w:ascii="Arial" w:hAnsi="Arial" w:cs="Arial"/>
          <w:sz w:val="20"/>
          <w:szCs w:val="20"/>
          <w:lang w:val="en-US"/>
        </w:rPr>
        <w:t xml:space="preserve"> Pertiw</w:t>
      </w:r>
      <w:r w:rsidR="001C3045">
        <w:rPr>
          <w:rFonts w:ascii="Arial" w:hAnsi="Arial" w:cs="Arial"/>
          <w:sz w:val="20"/>
          <w:szCs w:val="20"/>
          <w:lang w:val="en-US"/>
        </w:rPr>
        <w:t>i, R.</w:t>
      </w:r>
      <w:r w:rsidR="00C265D5">
        <w:rPr>
          <w:rFonts w:ascii="Arial" w:hAnsi="Arial" w:cs="Arial"/>
          <w:sz w:val="20"/>
          <w:szCs w:val="20"/>
        </w:rPr>
        <w:t>,</w:t>
      </w:r>
      <w:r w:rsidR="00C265D5">
        <w:rPr>
          <w:rFonts w:ascii="Arial" w:hAnsi="Arial" w:cs="Arial"/>
          <w:sz w:val="20"/>
          <w:szCs w:val="20"/>
          <w:lang w:val="en-US"/>
        </w:rPr>
        <w:t xml:space="preserve"> Noviyanti, &amp;</w:t>
      </w:r>
      <w:r w:rsidR="001C3045">
        <w:rPr>
          <w:rFonts w:ascii="Arial" w:hAnsi="Arial" w:cs="Arial"/>
          <w:sz w:val="20"/>
          <w:szCs w:val="20"/>
          <w:lang w:val="en-US"/>
        </w:rPr>
        <w:t xml:space="preserve"> Yuliana</w:t>
      </w:r>
      <w:r w:rsidR="00C265D5">
        <w:rPr>
          <w:rFonts w:ascii="Arial" w:hAnsi="Arial" w:cs="Arial"/>
          <w:sz w:val="20"/>
          <w:szCs w:val="20"/>
        </w:rPr>
        <w:t xml:space="preserve">, E. </w:t>
      </w:r>
      <w:r w:rsidR="001C3045">
        <w:rPr>
          <w:rFonts w:ascii="Arial" w:hAnsi="Arial" w:cs="Arial"/>
          <w:sz w:val="20"/>
          <w:szCs w:val="20"/>
          <w:lang w:val="en-US"/>
        </w:rPr>
        <w:t xml:space="preserve"> </w:t>
      </w:r>
      <w:r w:rsidR="001C3045">
        <w:rPr>
          <w:rFonts w:ascii="Arial" w:hAnsi="Arial" w:cs="Arial"/>
          <w:sz w:val="20"/>
          <w:szCs w:val="20"/>
        </w:rPr>
        <w:t>2</w:t>
      </w:r>
      <w:r w:rsidR="00463B4C" w:rsidRPr="005109D0">
        <w:rPr>
          <w:rFonts w:ascii="Arial" w:hAnsi="Arial" w:cs="Arial"/>
          <w:sz w:val="20"/>
          <w:szCs w:val="20"/>
          <w:lang w:val="en-US"/>
        </w:rPr>
        <w:t xml:space="preserve">008. </w:t>
      </w:r>
      <w:r w:rsidR="00463B4C" w:rsidRPr="005109D0">
        <w:rPr>
          <w:rFonts w:ascii="Arial" w:hAnsi="Arial" w:cs="Arial"/>
          <w:i/>
          <w:iCs/>
          <w:sz w:val="20"/>
          <w:szCs w:val="20"/>
          <w:lang w:val="en-US"/>
        </w:rPr>
        <w:t xml:space="preserve">Tracer study </w:t>
      </w:r>
      <w:r w:rsidR="001933C5">
        <w:rPr>
          <w:rFonts w:ascii="Arial" w:hAnsi="Arial" w:cs="Arial"/>
          <w:sz w:val="20"/>
          <w:szCs w:val="20"/>
          <w:lang w:val="en-US"/>
        </w:rPr>
        <w:t xml:space="preserve">alumni </w:t>
      </w:r>
      <w:r w:rsidR="001933C5">
        <w:rPr>
          <w:rFonts w:ascii="Arial" w:hAnsi="Arial" w:cs="Arial"/>
          <w:sz w:val="20"/>
          <w:szCs w:val="20"/>
        </w:rPr>
        <w:t>P</w:t>
      </w:r>
      <w:r w:rsidR="001933C5">
        <w:rPr>
          <w:rFonts w:ascii="Arial" w:hAnsi="Arial" w:cs="Arial"/>
          <w:sz w:val="20"/>
          <w:szCs w:val="20"/>
          <w:lang w:val="en-US"/>
        </w:rPr>
        <w:t xml:space="preserve">rogram </w:t>
      </w:r>
      <w:r w:rsidR="001933C5">
        <w:rPr>
          <w:rFonts w:ascii="Arial" w:hAnsi="Arial" w:cs="Arial"/>
          <w:sz w:val="20"/>
          <w:szCs w:val="20"/>
        </w:rPr>
        <w:t>S</w:t>
      </w:r>
      <w:r w:rsidR="001933C5">
        <w:rPr>
          <w:rFonts w:ascii="Arial" w:hAnsi="Arial" w:cs="Arial"/>
          <w:sz w:val="20"/>
          <w:szCs w:val="20"/>
          <w:lang w:val="en-US"/>
        </w:rPr>
        <w:t xml:space="preserve">tudi S1 PKP FMIPA-UT: </w:t>
      </w:r>
      <w:r w:rsidR="001933C5">
        <w:rPr>
          <w:rFonts w:ascii="Arial" w:hAnsi="Arial" w:cs="Arial"/>
          <w:sz w:val="20"/>
          <w:szCs w:val="20"/>
        </w:rPr>
        <w:t>S</w:t>
      </w:r>
      <w:r w:rsidR="00463B4C" w:rsidRPr="005109D0">
        <w:rPr>
          <w:rFonts w:ascii="Arial" w:hAnsi="Arial" w:cs="Arial"/>
          <w:sz w:val="20"/>
          <w:szCs w:val="20"/>
          <w:lang w:val="en-US"/>
        </w:rPr>
        <w:t>ebaran, karakteristik, dan keberterimaan di masyarakat Indonesia</w:t>
      </w:r>
      <w:r w:rsidR="001933C5">
        <w:rPr>
          <w:rFonts w:ascii="Arial" w:hAnsi="Arial" w:cs="Arial"/>
          <w:sz w:val="20"/>
          <w:szCs w:val="20"/>
        </w:rPr>
        <w:t xml:space="preserve"> (Tracer study of alumni of PKP Study Program-UT: Distribution, characteristics, and acceprance in Indonesia society)</w:t>
      </w:r>
      <w:r w:rsidR="00463B4C" w:rsidRPr="005109D0">
        <w:rPr>
          <w:rFonts w:ascii="Arial" w:hAnsi="Arial" w:cs="Arial"/>
          <w:sz w:val="20"/>
          <w:szCs w:val="20"/>
          <w:lang w:val="en-US"/>
        </w:rPr>
        <w:t>.</w:t>
      </w:r>
      <w:r w:rsidR="001C3045">
        <w:rPr>
          <w:rFonts w:ascii="Arial" w:hAnsi="Arial" w:cs="Arial"/>
          <w:sz w:val="20"/>
          <w:szCs w:val="20"/>
        </w:rPr>
        <w:t xml:space="preserve"> </w:t>
      </w:r>
      <w:r w:rsidR="00463B4C" w:rsidRPr="005109D0">
        <w:rPr>
          <w:rFonts w:ascii="Arial" w:hAnsi="Arial" w:cs="Arial"/>
          <w:i/>
          <w:iCs/>
          <w:sz w:val="20"/>
          <w:szCs w:val="20"/>
          <w:lang w:val="en-US"/>
        </w:rPr>
        <w:t xml:space="preserve">Jurnal Pendidikan Terbuka dan Jarak Jauh, </w:t>
      </w:r>
      <w:r w:rsidR="00463B4C" w:rsidRPr="005109D0">
        <w:rPr>
          <w:rFonts w:ascii="Arial" w:hAnsi="Arial" w:cs="Arial"/>
          <w:sz w:val="20"/>
          <w:szCs w:val="20"/>
          <w:lang w:val="en-US"/>
        </w:rPr>
        <w:t>9(2). Jakarta: Universitas Terbuka</w:t>
      </w:r>
    </w:p>
    <w:p w:rsidR="00BA3E7C" w:rsidRPr="005109D0" w:rsidRDefault="004F41A0" w:rsidP="001C3045">
      <w:p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sym w:font="Symbol" w:char="F05B"/>
      </w:r>
      <w:r>
        <w:rPr>
          <w:rFonts w:ascii="Arial" w:hAnsi="Arial" w:cs="Arial"/>
          <w:sz w:val="20"/>
          <w:szCs w:val="20"/>
        </w:rPr>
        <w:t>2</w:t>
      </w:r>
      <w:r>
        <w:rPr>
          <w:rFonts w:ascii="Arial" w:hAnsi="Arial" w:cs="Arial"/>
          <w:sz w:val="20"/>
          <w:szCs w:val="20"/>
        </w:rPr>
        <w:sym w:font="Symbol" w:char="F05D"/>
      </w:r>
      <w:r>
        <w:rPr>
          <w:rFonts w:ascii="Arial" w:hAnsi="Arial" w:cs="Arial"/>
          <w:sz w:val="20"/>
          <w:szCs w:val="20"/>
        </w:rPr>
        <w:tab/>
      </w:r>
      <w:r w:rsidR="00CB7303" w:rsidRPr="005109D0">
        <w:rPr>
          <w:rFonts w:ascii="Arial" w:hAnsi="Arial" w:cs="Arial"/>
          <w:sz w:val="20"/>
          <w:szCs w:val="20"/>
        </w:rPr>
        <w:t>FMIPA UT. 2011</w:t>
      </w:r>
      <w:r w:rsidR="00443A69" w:rsidRPr="005109D0">
        <w:rPr>
          <w:rFonts w:ascii="Arial" w:hAnsi="Arial" w:cs="Arial"/>
          <w:sz w:val="20"/>
          <w:szCs w:val="20"/>
        </w:rPr>
        <w:t xml:space="preserve">. Petunjuk Teknis </w:t>
      </w:r>
      <w:r w:rsidR="00CB7303" w:rsidRPr="005109D0">
        <w:rPr>
          <w:rFonts w:ascii="Arial" w:hAnsi="Arial" w:cs="Arial"/>
          <w:bCs/>
          <w:sz w:val="20"/>
          <w:szCs w:val="20"/>
          <w:lang w:eastAsia="id-ID"/>
        </w:rPr>
        <w:t>Pelaksanaan Praktikum Program Studi S1 Agribisnis FMIPA-UT</w:t>
      </w:r>
      <w:r w:rsidR="001933C5">
        <w:rPr>
          <w:rFonts w:ascii="Arial" w:hAnsi="Arial" w:cs="Arial"/>
          <w:bCs/>
          <w:sz w:val="20"/>
          <w:szCs w:val="20"/>
          <w:lang w:eastAsia="id-ID"/>
        </w:rPr>
        <w:t xml:space="preserve"> (Technical Guidance ffor Practicum Implementation at Agribussines Study Program FMIPA-UT)</w:t>
      </w:r>
      <w:r w:rsidR="001C3045">
        <w:rPr>
          <w:rFonts w:ascii="Arial" w:hAnsi="Arial" w:cs="Arial"/>
          <w:bCs/>
          <w:sz w:val="20"/>
          <w:szCs w:val="20"/>
          <w:lang w:eastAsia="id-ID"/>
        </w:rPr>
        <w:t>.  Jakarta: FMIPA Universitas Terbuka.</w:t>
      </w:r>
    </w:p>
    <w:p w:rsidR="00F8747B" w:rsidRPr="005109D0" w:rsidRDefault="004F41A0" w:rsidP="001C3045">
      <w:pPr>
        <w:spacing w:line="240" w:lineRule="auto"/>
        <w:ind w:left="567" w:hanging="567"/>
        <w:rPr>
          <w:rFonts w:ascii="Arial" w:eastAsia="Times New Roman" w:hAnsi="Arial" w:cs="Arial"/>
          <w:sz w:val="20"/>
          <w:szCs w:val="20"/>
          <w:lang w:eastAsia="id-ID"/>
        </w:rPr>
      </w:pPr>
      <w:r>
        <w:rPr>
          <w:rFonts w:ascii="Arial" w:eastAsia="Times New Roman" w:hAnsi="Arial" w:cs="Arial"/>
          <w:sz w:val="20"/>
          <w:szCs w:val="20"/>
          <w:lang w:eastAsia="id-ID"/>
        </w:rPr>
        <w:sym w:font="Symbol" w:char="F05B"/>
      </w:r>
      <w:r>
        <w:rPr>
          <w:rFonts w:ascii="Arial" w:eastAsia="Times New Roman" w:hAnsi="Arial" w:cs="Arial"/>
          <w:sz w:val="20"/>
          <w:szCs w:val="20"/>
          <w:lang w:eastAsia="id-ID"/>
        </w:rPr>
        <w:t>3</w:t>
      </w:r>
      <w:r>
        <w:rPr>
          <w:rFonts w:ascii="Arial" w:eastAsia="Times New Roman" w:hAnsi="Arial" w:cs="Arial"/>
          <w:sz w:val="20"/>
          <w:szCs w:val="20"/>
          <w:lang w:eastAsia="id-ID"/>
        </w:rPr>
        <w:sym w:font="Symbol" w:char="F05D"/>
      </w:r>
      <w:r>
        <w:rPr>
          <w:rFonts w:ascii="Arial" w:eastAsia="Times New Roman" w:hAnsi="Arial" w:cs="Arial"/>
          <w:sz w:val="20"/>
          <w:szCs w:val="20"/>
          <w:lang w:eastAsia="id-ID"/>
        </w:rPr>
        <w:tab/>
      </w:r>
      <w:r w:rsidR="00F8747B" w:rsidRPr="005109D0">
        <w:rPr>
          <w:rFonts w:ascii="Arial" w:eastAsia="Times New Roman" w:hAnsi="Arial" w:cs="Arial"/>
          <w:sz w:val="20"/>
          <w:szCs w:val="20"/>
          <w:lang w:eastAsia="id-ID"/>
        </w:rPr>
        <w:t>Sagala, S. 2007. Bel</w:t>
      </w:r>
      <w:r w:rsidR="00C265D5">
        <w:rPr>
          <w:rFonts w:ascii="Arial" w:eastAsia="Times New Roman" w:hAnsi="Arial" w:cs="Arial"/>
          <w:sz w:val="20"/>
          <w:szCs w:val="20"/>
          <w:lang w:eastAsia="id-ID"/>
        </w:rPr>
        <w:t>ajar dan Pembelajaran</w:t>
      </w:r>
      <w:r w:rsidR="001933C5">
        <w:rPr>
          <w:rFonts w:ascii="Arial" w:eastAsia="Times New Roman" w:hAnsi="Arial" w:cs="Arial"/>
          <w:sz w:val="20"/>
          <w:szCs w:val="20"/>
          <w:lang w:eastAsia="id-ID"/>
        </w:rPr>
        <w:t xml:space="preserve"> (Learn and Learning)</w:t>
      </w:r>
      <w:r w:rsidR="00C265D5">
        <w:rPr>
          <w:rFonts w:ascii="Arial" w:eastAsia="Times New Roman" w:hAnsi="Arial" w:cs="Arial"/>
          <w:sz w:val="20"/>
          <w:szCs w:val="20"/>
          <w:lang w:eastAsia="id-ID"/>
        </w:rPr>
        <w:t>. Alfabeta</w:t>
      </w:r>
      <w:r w:rsidR="00F8747B" w:rsidRPr="005109D0">
        <w:rPr>
          <w:rFonts w:ascii="Arial" w:eastAsia="Times New Roman" w:hAnsi="Arial" w:cs="Arial"/>
          <w:sz w:val="20"/>
          <w:szCs w:val="20"/>
          <w:lang w:eastAsia="id-ID"/>
        </w:rPr>
        <w:t>: Bandung</w:t>
      </w:r>
    </w:p>
    <w:p w:rsidR="00BA3E7C" w:rsidRPr="001C3045" w:rsidRDefault="004F41A0" w:rsidP="001C3045">
      <w:pPr>
        <w:autoSpaceDE w:val="0"/>
        <w:autoSpaceDN w:val="0"/>
        <w:adjustRightInd w:val="0"/>
        <w:spacing w:line="240" w:lineRule="auto"/>
        <w:ind w:left="567" w:hanging="567"/>
        <w:rPr>
          <w:rFonts w:ascii="Arial" w:hAnsi="Arial" w:cs="Arial"/>
          <w:i/>
          <w:iCs/>
          <w:sz w:val="20"/>
          <w:szCs w:val="20"/>
          <w:lang w:eastAsia="id-ID"/>
        </w:rPr>
      </w:pPr>
      <w:r>
        <w:rPr>
          <w:rFonts w:ascii="Arial" w:hAnsi="Arial" w:cs="Arial"/>
          <w:iCs/>
          <w:sz w:val="20"/>
          <w:szCs w:val="20"/>
          <w:lang w:eastAsia="id-ID"/>
        </w:rPr>
        <w:sym w:font="Symbol" w:char="F05B"/>
      </w:r>
      <w:r>
        <w:rPr>
          <w:rFonts w:ascii="Arial" w:hAnsi="Arial" w:cs="Arial"/>
          <w:iCs/>
          <w:sz w:val="20"/>
          <w:szCs w:val="20"/>
          <w:lang w:eastAsia="id-ID"/>
        </w:rPr>
        <w:t>4</w:t>
      </w:r>
      <w:r>
        <w:rPr>
          <w:rFonts w:ascii="Arial" w:hAnsi="Arial" w:cs="Arial"/>
          <w:iCs/>
          <w:sz w:val="20"/>
          <w:szCs w:val="20"/>
          <w:lang w:eastAsia="id-ID"/>
        </w:rPr>
        <w:sym w:font="Symbol" w:char="F05D"/>
      </w:r>
      <w:r>
        <w:rPr>
          <w:rFonts w:ascii="Arial" w:hAnsi="Arial" w:cs="Arial"/>
          <w:iCs/>
          <w:sz w:val="20"/>
          <w:szCs w:val="20"/>
          <w:lang w:eastAsia="id-ID"/>
        </w:rPr>
        <w:tab/>
      </w:r>
      <w:r w:rsidR="00BA3E7C" w:rsidRPr="005109D0">
        <w:rPr>
          <w:rFonts w:ascii="Arial" w:hAnsi="Arial" w:cs="Arial"/>
          <w:iCs/>
          <w:sz w:val="20"/>
          <w:szCs w:val="20"/>
          <w:lang w:eastAsia="id-ID"/>
        </w:rPr>
        <w:t>Susilo, A dkk</w:t>
      </w:r>
      <w:r w:rsidR="001C3045">
        <w:rPr>
          <w:rFonts w:ascii="Arial" w:hAnsi="Arial" w:cs="Arial"/>
          <w:iCs/>
          <w:sz w:val="20"/>
          <w:szCs w:val="20"/>
          <w:lang w:eastAsia="id-ID"/>
        </w:rPr>
        <w:t>. March</w:t>
      </w:r>
      <w:r w:rsidR="00BA3E7C" w:rsidRPr="005109D0">
        <w:rPr>
          <w:rFonts w:ascii="Arial" w:hAnsi="Arial" w:cs="Arial"/>
          <w:iCs/>
          <w:sz w:val="20"/>
          <w:szCs w:val="20"/>
          <w:lang w:eastAsia="id-ID"/>
        </w:rPr>
        <w:t xml:space="preserve"> 2015.</w:t>
      </w:r>
      <w:r w:rsidR="00BA3E7C" w:rsidRPr="005109D0">
        <w:rPr>
          <w:rFonts w:ascii="Arial" w:hAnsi="Arial" w:cs="Arial"/>
          <w:b/>
          <w:bCs/>
          <w:sz w:val="20"/>
          <w:szCs w:val="20"/>
          <w:lang w:eastAsia="id-ID"/>
        </w:rPr>
        <w:t xml:space="preserve"> </w:t>
      </w:r>
      <w:r w:rsidR="00BA3E7C" w:rsidRPr="005109D0">
        <w:rPr>
          <w:rFonts w:ascii="Arial" w:hAnsi="Arial" w:cs="Arial"/>
          <w:bCs/>
          <w:sz w:val="20"/>
          <w:szCs w:val="20"/>
          <w:lang w:eastAsia="id-ID"/>
        </w:rPr>
        <w:t>Evaluasi Penyelenggaraan Praktikum Mandiri Program Studi</w:t>
      </w:r>
      <w:r w:rsidR="00E95BA0" w:rsidRPr="005109D0">
        <w:rPr>
          <w:rFonts w:ascii="Arial" w:hAnsi="Arial" w:cs="Arial"/>
          <w:bCs/>
          <w:sz w:val="20"/>
          <w:szCs w:val="20"/>
          <w:lang w:eastAsia="id-ID"/>
        </w:rPr>
        <w:t xml:space="preserve"> </w:t>
      </w:r>
      <w:r w:rsidR="00BA3E7C" w:rsidRPr="005109D0">
        <w:rPr>
          <w:rFonts w:ascii="Arial" w:hAnsi="Arial" w:cs="Arial"/>
          <w:bCs/>
          <w:sz w:val="20"/>
          <w:szCs w:val="20"/>
          <w:lang w:eastAsia="id-ID"/>
        </w:rPr>
        <w:t>Agribisnis Universitas Terbuka</w:t>
      </w:r>
      <w:r w:rsidR="00C265D5">
        <w:rPr>
          <w:rFonts w:ascii="Arial" w:hAnsi="Arial" w:cs="Arial"/>
          <w:bCs/>
          <w:sz w:val="20"/>
          <w:szCs w:val="20"/>
          <w:lang w:eastAsia="id-ID"/>
        </w:rPr>
        <w:t xml:space="preserve"> (Evaluation of Independent Practicum </w:t>
      </w:r>
      <w:r w:rsidR="001933C5">
        <w:rPr>
          <w:rFonts w:ascii="Arial" w:hAnsi="Arial" w:cs="Arial"/>
          <w:bCs/>
          <w:sz w:val="20"/>
          <w:szCs w:val="20"/>
          <w:lang w:eastAsia="id-ID"/>
        </w:rPr>
        <w:t>Implementation at Agribussines Study P</w:t>
      </w:r>
      <w:r w:rsidR="00C265D5">
        <w:rPr>
          <w:rFonts w:ascii="Arial" w:hAnsi="Arial" w:cs="Arial"/>
          <w:bCs/>
          <w:sz w:val="20"/>
          <w:szCs w:val="20"/>
          <w:lang w:eastAsia="id-ID"/>
        </w:rPr>
        <w:t>rogram Universitas Terbuka)</w:t>
      </w:r>
      <w:r w:rsidR="00BA3E7C" w:rsidRPr="005109D0">
        <w:rPr>
          <w:rFonts w:ascii="Arial" w:hAnsi="Arial" w:cs="Arial"/>
          <w:bCs/>
          <w:sz w:val="20"/>
          <w:szCs w:val="20"/>
          <w:lang w:eastAsia="id-ID"/>
        </w:rPr>
        <w:t>.</w:t>
      </w:r>
      <w:r w:rsidR="001C3045">
        <w:rPr>
          <w:rFonts w:ascii="Arial" w:hAnsi="Arial" w:cs="Arial"/>
          <w:bCs/>
          <w:sz w:val="20"/>
          <w:szCs w:val="20"/>
          <w:lang w:eastAsia="id-ID"/>
        </w:rPr>
        <w:t xml:space="preserve"> </w:t>
      </w:r>
      <w:r w:rsidR="00BA3E7C" w:rsidRPr="005109D0">
        <w:rPr>
          <w:rFonts w:ascii="Arial" w:hAnsi="Arial" w:cs="Arial"/>
          <w:iCs/>
          <w:sz w:val="20"/>
          <w:szCs w:val="20"/>
          <w:lang w:eastAsia="id-ID"/>
        </w:rPr>
        <w:t xml:space="preserve"> </w:t>
      </w:r>
      <w:r w:rsidR="00BA3E7C" w:rsidRPr="005109D0">
        <w:rPr>
          <w:rFonts w:ascii="Arial" w:hAnsi="Arial" w:cs="Arial"/>
          <w:i/>
          <w:iCs/>
          <w:sz w:val="20"/>
          <w:szCs w:val="20"/>
          <w:lang w:eastAsia="id-ID"/>
        </w:rPr>
        <w:t xml:space="preserve">Jurnal Pendidikan Terbuka dan Jarak Jauh, </w:t>
      </w:r>
      <w:r w:rsidR="00BA3E7C" w:rsidRPr="001C3045">
        <w:rPr>
          <w:rFonts w:ascii="Arial" w:hAnsi="Arial" w:cs="Arial"/>
          <w:iCs/>
          <w:sz w:val="20"/>
          <w:szCs w:val="20"/>
          <w:lang w:eastAsia="id-ID"/>
        </w:rPr>
        <w:t>16</w:t>
      </w:r>
      <w:r w:rsidR="001C3045">
        <w:rPr>
          <w:rFonts w:ascii="Arial" w:hAnsi="Arial" w:cs="Arial"/>
          <w:i/>
          <w:iCs/>
          <w:sz w:val="20"/>
          <w:szCs w:val="20"/>
          <w:lang w:eastAsia="id-ID"/>
        </w:rPr>
        <w:t>(</w:t>
      </w:r>
      <w:r w:rsidR="00BA3E7C" w:rsidRPr="005109D0">
        <w:rPr>
          <w:rFonts w:ascii="Arial" w:hAnsi="Arial" w:cs="Arial"/>
          <w:i/>
          <w:iCs/>
          <w:sz w:val="20"/>
          <w:szCs w:val="20"/>
          <w:lang w:eastAsia="id-ID"/>
        </w:rPr>
        <w:t>1</w:t>
      </w:r>
      <w:r w:rsidR="001C3045">
        <w:rPr>
          <w:rFonts w:ascii="Arial" w:hAnsi="Arial" w:cs="Arial"/>
          <w:i/>
          <w:iCs/>
          <w:sz w:val="20"/>
          <w:szCs w:val="20"/>
          <w:lang w:eastAsia="id-ID"/>
        </w:rPr>
        <w:t>)</w:t>
      </w:r>
      <w:r w:rsidR="00BA3E7C" w:rsidRPr="005109D0">
        <w:rPr>
          <w:rFonts w:ascii="Arial" w:hAnsi="Arial" w:cs="Arial"/>
          <w:i/>
          <w:iCs/>
          <w:sz w:val="20"/>
          <w:szCs w:val="20"/>
          <w:lang w:eastAsia="id-ID"/>
        </w:rPr>
        <w:t>, 58-67</w:t>
      </w:r>
      <w:r w:rsidR="001C3045">
        <w:rPr>
          <w:rFonts w:ascii="Arial" w:hAnsi="Arial" w:cs="Arial"/>
          <w:i/>
          <w:iCs/>
          <w:sz w:val="20"/>
          <w:szCs w:val="20"/>
          <w:lang w:eastAsia="id-ID"/>
        </w:rPr>
        <w:t>.</w:t>
      </w:r>
    </w:p>
    <w:p w:rsidR="00F8747B" w:rsidRPr="005109D0" w:rsidRDefault="004F41A0" w:rsidP="001C3045">
      <w:pPr>
        <w:spacing w:line="240" w:lineRule="auto"/>
        <w:ind w:left="567" w:hanging="567"/>
        <w:rPr>
          <w:rFonts w:ascii="Arial" w:hAnsi="Arial" w:cs="Arial"/>
          <w:b/>
          <w:sz w:val="20"/>
          <w:szCs w:val="20"/>
        </w:rPr>
      </w:pPr>
      <w:r>
        <w:rPr>
          <w:rFonts w:ascii="Arial" w:eastAsia="Times New Roman" w:hAnsi="Arial" w:cs="Arial"/>
          <w:sz w:val="20"/>
          <w:szCs w:val="20"/>
          <w:lang w:eastAsia="id-ID"/>
        </w:rPr>
        <w:sym w:font="Symbol" w:char="F05B"/>
      </w:r>
      <w:r>
        <w:rPr>
          <w:rFonts w:ascii="Arial" w:eastAsia="Times New Roman" w:hAnsi="Arial" w:cs="Arial"/>
          <w:sz w:val="20"/>
          <w:szCs w:val="20"/>
          <w:lang w:eastAsia="id-ID"/>
        </w:rPr>
        <w:t>5</w:t>
      </w:r>
      <w:r>
        <w:rPr>
          <w:rFonts w:ascii="Arial" w:eastAsia="Times New Roman" w:hAnsi="Arial" w:cs="Arial"/>
          <w:sz w:val="20"/>
          <w:szCs w:val="20"/>
          <w:lang w:eastAsia="id-ID"/>
        </w:rPr>
        <w:sym w:font="Symbol" w:char="F05D"/>
      </w:r>
      <w:r>
        <w:rPr>
          <w:rFonts w:ascii="Arial" w:eastAsia="Times New Roman" w:hAnsi="Arial" w:cs="Arial"/>
          <w:sz w:val="20"/>
          <w:szCs w:val="20"/>
          <w:lang w:eastAsia="id-ID"/>
        </w:rPr>
        <w:tab/>
      </w:r>
      <w:r w:rsidR="00F8747B" w:rsidRPr="005109D0">
        <w:rPr>
          <w:rFonts w:ascii="Arial" w:eastAsia="Times New Roman" w:hAnsi="Arial" w:cs="Arial"/>
          <w:sz w:val="20"/>
          <w:szCs w:val="20"/>
          <w:lang w:eastAsia="id-ID"/>
        </w:rPr>
        <w:t xml:space="preserve">Subiantoro, A W. 2009. Pentingnya Praktikum Dalam Pembelajaran IPA. [Online]. Tersedia: </w:t>
      </w:r>
      <w:hyperlink r:id="rId8" w:history="1">
        <w:r w:rsidR="00F8747B" w:rsidRPr="005109D0">
          <w:rPr>
            <w:rStyle w:val="Hyperlink"/>
            <w:rFonts w:ascii="Arial" w:eastAsia="Times New Roman" w:hAnsi="Arial" w:cs="Arial"/>
            <w:sz w:val="20"/>
            <w:szCs w:val="20"/>
            <w:lang w:eastAsia="id-ID"/>
          </w:rPr>
          <w:t>http://vahonov.files.wordpress.com/2009/07/</w:t>
        </w:r>
      </w:hyperlink>
      <w:r w:rsidR="00F8747B" w:rsidRPr="005109D0">
        <w:rPr>
          <w:rFonts w:ascii="Arial" w:eastAsia="Times New Roman" w:hAnsi="Arial" w:cs="Arial"/>
          <w:sz w:val="20"/>
          <w:szCs w:val="20"/>
          <w:lang w:eastAsia="id-ID"/>
        </w:rPr>
        <w:t xml:space="preserve"> pentingnya-praktikum-dalam-pembelajaran-IPA.pdf </w:t>
      </w:r>
    </w:p>
    <w:p w:rsidR="004550BA" w:rsidRPr="005109D0" w:rsidRDefault="004F41A0" w:rsidP="001C3045">
      <w:pPr>
        <w:spacing w:line="240" w:lineRule="auto"/>
        <w:ind w:left="567" w:hanging="567"/>
        <w:rPr>
          <w:rFonts w:ascii="Arial" w:eastAsia="Times New Roman" w:hAnsi="Arial" w:cs="Arial"/>
          <w:sz w:val="20"/>
          <w:szCs w:val="20"/>
          <w:lang w:eastAsia="id-ID"/>
        </w:rPr>
      </w:pPr>
      <w:r>
        <w:rPr>
          <w:rFonts w:ascii="Arial" w:eastAsia="Times New Roman" w:hAnsi="Arial" w:cs="Arial"/>
          <w:sz w:val="20"/>
          <w:szCs w:val="20"/>
          <w:lang w:eastAsia="id-ID"/>
        </w:rPr>
        <w:sym w:font="Symbol" w:char="F05B"/>
      </w:r>
      <w:r>
        <w:rPr>
          <w:rFonts w:ascii="Arial" w:eastAsia="Times New Roman" w:hAnsi="Arial" w:cs="Arial"/>
          <w:sz w:val="20"/>
          <w:szCs w:val="20"/>
          <w:lang w:eastAsia="id-ID"/>
        </w:rPr>
        <w:t>6</w:t>
      </w:r>
      <w:r>
        <w:rPr>
          <w:rFonts w:ascii="Arial" w:eastAsia="Times New Roman" w:hAnsi="Arial" w:cs="Arial"/>
          <w:sz w:val="20"/>
          <w:szCs w:val="20"/>
          <w:lang w:eastAsia="id-ID"/>
        </w:rPr>
        <w:sym w:font="Symbol" w:char="F05D"/>
      </w:r>
      <w:r>
        <w:rPr>
          <w:rFonts w:ascii="Arial" w:eastAsia="Times New Roman" w:hAnsi="Arial" w:cs="Arial"/>
          <w:sz w:val="20"/>
          <w:szCs w:val="20"/>
          <w:lang w:eastAsia="id-ID"/>
        </w:rPr>
        <w:tab/>
      </w:r>
      <w:r w:rsidR="004550BA" w:rsidRPr="005109D0">
        <w:rPr>
          <w:rFonts w:ascii="Arial" w:eastAsia="Times New Roman" w:hAnsi="Arial" w:cs="Arial"/>
          <w:sz w:val="20"/>
          <w:szCs w:val="20"/>
          <w:lang w:eastAsia="id-ID"/>
        </w:rPr>
        <w:t>Suparno, 2007. Metode Praktikum dalam Pembelajaran</w:t>
      </w:r>
      <w:r w:rsidR="009D3249" w:rsidRPr="005109D0">
        <w:rPr>
          <w:rFonts w:ascii="Arial" w:eastAsia="Times New Roman" w:hAnsi="Arial" w:cs="Arial"/>
          <w:sz w:val="20"/>
          <w:szCs w:val="20"/>
          <w:lang w:eastAsia="id-ID"/>
        </w:rPr>
        <w:t xml:space="preserve">. </w:t>
      </w:r>
      <w:r w:rsidR="001C3045">
        <w:rPr>
          <w:rFonts w:ascii="Arial" w:eastAsia="Times New Roman" w:hAnsi="Arial" w:cs="Arial"/>
          <w:sz w:val="20"/>
          <w:szCs w:val="20"/>
          <w:lang w:eastAsia="id-ID"/>
        </w:rPr>
        <w:t xml:space="preserve">Downloaded from </w:t>
      </w:r>
      <w:r w:rsidR="009D3249" w:rsidRPr="005109D0">
        <w:rPr>
          <w:rFonts w:ascii="Arial" w:eastAsia="Times New Roman" w:hAnsi="Arial" w:cs="Arial"/>
          <w:sz w:val="20"/>
          <w:szCs w:val="20"/>
          <w:lang w:eastAsia="id-ID"/>
        </w:rPr>
        <w:t xml:space="preserve"> </w:t>
      </w:r>
      <w:hyperlink r:id="rId9" w:history="1">
        <w:r w:rsidR="001C3045" w:rsidRPr="0058750B">
          <w:rPr>
            <w:rStyle w:val="Hyperlink"/>
            <w:rFonts w:ascii="Arial" w:eastAsia="Times New Roman" w:hAnsi="Arial" w:cs="Arial"/>
            <w:sz w:val="20"/>
            <w:szCs w:val="20"/>
            <w:lang w:eastAsia="id-ID"/>
          </w:rPr>
          <w:t>http://repository.upi.edu/operator/upload/s_d025_030315_ chapter2.pdf</w:t>
        </w:r>
      </w:hyperlink>
      <w:r w:rsidR="001C3045">
        <w:rPr>
          <w:rFonts w:ascii="Arial" w:eastAsia="Times New Roman" w:hAnsi="Arial" w:cs="Arial"/>
          <w:sz w:val="20"/>
          <w:szCs w:val="20"/>
          <w:lang w:eastAsia="id-ID"/>
        </w:rPr>
        <w:t xml:space="preserve"> </w:t>
      </w:r>
      <w:r w:rsidR="00C265D5">
        <w:rPr>
          <w:rFonts w:ascii="Arial" w:eastAsia="Times New Roman" w:hAnsi="Arial" w:cs="Arial"/>
          <w:sz w:val="20"/>
          <w:szCs w:val="20"/>
          <w:lang w:eastAsia="id-ID"/>
        </w:rPr>
        <w:t>on April 15, 2016</w:t>
      </w:r>
      <w:r w:rsidR="001C3045">
        <w:rPr>
          <w:rFonts w:ascii="Arial" w:eastAsia="Times New Roman" w:hAnsi="Arial" w:cs="Arial"/>
          <w:sz w:val="20"/>
          <w:szCs w:val="20"/>
          <w:lang w:eastAsia="id-ID"/>
        </w:rPr>
        <w:t>.</w:t>
      </w:r>
    </w:p>
    <w:p w:rsidR="00CC732E" w:rsidRDefault="00CC732E" w:rsidP="00BA3E7C">
      <w:pPr>
        <w:spacing w:after="0" w:line="240" w:lineRule="auto"/>
        <w:jc w:val="center"/>
        <w:rPr>
          <w:rFonts w:ascii="Arial" w:hAnsi="Arial" w:cs="Arial"/>
          <w:b/>
          <w:bCs/>
        </w:rPr>
      </w:pPr>
    </w:p>
    <w:sectPr w:rsidR="00CC732E" w:rsidSect="005109D0">
      <w:footerReference w:type="default" r:id="rId10"/>
      <w:pgSz w:w="11906" w:h="16838" w:code="9"/>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23" w:rsidRDefault="00E52B23" w:rsidP="00BA3E7C">
      <w:pPr>
        <w:spacing w:after="0" w:line="240" w:lineRule="auto"/>
      </w:pPr>
      <w:r>
        <w:separator/>
      </w:r>
    </w:p>
  </w:endnote>
  <w:endnote w:type="continuationSeparator" w:id="0">
    <w:p w:rsidR="00E52B23" w:rsidRDefault="00E52B23" w:rsidP="00BA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D5" w:rsidRDefault="00C265D5">
    <w:pPr>
      <w:pStyle w:val="Footer"/>
      <w:jc w:val="center"/>
    </w:pPr>
    <w:r>
      <w:fldChar w:fldCharType="begin"/>
    </w:r>
    <w:r>
      <w:instrText xml:space="preserve"> PAGE   \* MERGEFORMAT </w:instrText>
    </w:r>
    <w:r>
      <w:fldChar w:fldCharType="separate"/>
    </w:r>
    <w:r w:rsidR="00BA260D">
      <w:rPr>
        <w:noProof/>
      </w:rPr>
      <w:t>5</w:t>
    </w:r>
    <w:r>
      <w:rPr>
        <w:noProof/>
      </w:rPr>
      <w:fldChar w:fldCharType="end"/>
    </w:r>
  </w:p>
  <w:p w:rsidR="00C265D5" w:rsidRDefault="00C26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23" w:rsidRDefault="00E52B23" w:rsidP="00BA3E7C">
      <w:pPr>
        <w:spacing w:after="0" w:line="240" w:lineRule="auto"/>
      </w:pPr>
      <w:r>
        <w:separator/>
      </w:r>
    </w:p>
  </w:footnote>
  <w:footnote w:type="continuationSeparator" w:id="0">
    <w:p w:rsidR="00E52B23" w:rsidRDefault="00E52B23" w:rsidP="00BA3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472"/>
    <w:multiLevelType w:val="multilevel"/>
    <w:tmpl w:val="74E8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40E"/>
    <w:multiLevelType w:val="multilevel"/>
    <w:tmpl w:val="CB50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A15AF"/>
    <w:multiLevelType w:val="hybridMultilevel"/>
    <w:tmpl w:val="A7BAFEB2"/>
    <w:lvl w:ilvl="0" w:tplc="152CBE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0333499"/>
    <w:multiLevelType w:val="hybridMultilevel"/>
    <w:tmpl w:val="D56E6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B81A17"/>
    <w:multiLevelType w:val="hybridMultilevel"/>
    <w:tmpl w:val="13D6578E"/>
    <w:lvl w:ilvl="0" w:tplc="64D22F9E">
      <w:start w:val="4"/>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169D8"/>
    <w:multiLevelType w:val="hybridMultilevel"/>
    <w:tmpl w:val="FDB83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74E2"/>
    <w:multiLevelType w:val="hybridMultilevel"/>
    <w:tmpl w:val="8ACC39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D1562A7"/>
    <w:multiLevelType w:val="multilevel"/>
    <w:tmpl w:val="DF26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A632E"/>
    <w:multiLevelType w:val="hybridMultilevel"/>
    <w:tmpl w:val="691A6954"/>
    <w:lvl w:ilvl="0" w:tplc="32C86866">
      <w:start w:val="1"/>
      <w:numFmt w:val="upperRoman"/>
      <w:lvlText w:val="%1."/>
      <w:lvlJc w:val="left"/>
      <w:pPr>
        <w:ind w:left="1080" w:hanging="720"/>
      </w:pPr>
      <w:rPr>
        <w:rFonts w:ascii="Times New Roman" w:hAnsi="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DD157A"/>
    <w:multiLevelType w:val="hybridMultilevel"/>
    <w:tmpl w:val="19E245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76D3D58"/>
    <w:multiLevelType w:val="hybridMultilevel"/>
    <w:tmpl w:val="17268B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774905"/>
    <w:multiLevelType w:val="multilevel"/>
    <w:tmpl w:val="D90C56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9EE5376"/>
    <w:multiLevelType w:val="hybridMultilevel"/>
    <w:tmpl w:val="3E3CFA8E"/>
    <w:lvl w:ilvl="0" w:tplc="62D04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B1F21"/>
    <w:multiLevelType w:val="multilevel"/>
    <w:tmpl w:val="D010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DF097E"/>
    <w:multiLevelType w:val="multilevel"/>
    <w:tmpl w:val="9942273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A17AB8"/>
    <w:multiLevelType w:val="hybridMultilevel"/>
    <w:tmpl w:val="9458975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15:restartNumberingAfterBreak="0">
    <w:nsid w:val="34CF21F2"/>
    <w:multiLevelType w:val="hybridMultilevel"/>
    <w:tmpl w:val="FE06E072"/>
    <w:lvl w:ilvl="0" w:tplc="EBDAA626">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5787766"/>
    <w:multiLevelType w:val="hybridMultilevel"/>
    <w:tmpl w:val="B8D09554"/>
    <w:lvl w:ilvl="0" w:tplc="D2A471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58918FA"/>
    <w:multiLevelType w:val="multilevel"/>
    <w:tmpl w:val="DF7E7F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37BE0"/>
    <w:multiLevelType w:val="multilevel"/>
    <w:tmpl w:val="4134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B175D1"/>
    <w:multiLevelType w:val="multilevel"/>
    <w:tmpl w:val="4F80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16A33"/>
    <w:multiLevelType w:val="hybridMultilevel"/>
    <w:tmpl w:val="1646DEB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11E6C0F"/>
    <w:multiLevelType w:val="multilevel"/>
    <w:tmpl w:val="8DB4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00357"/>
    <w:multiLevelType w:val="hybridMultilevel"/>
    <w:tmpl w:val="72DE32A6"/>
    <w:lvl w:ilvl="0" w:tplc="29DAF444">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22B62"/>
    <w:multiLevelType w:val="hybridMultilevel"/>
    <w:tmpl w:val="FF005F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4AF3CAC"/>
    <w:multiLevelType w:val="multilevel"/>
    <w:tmpl w:val="99E43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7F6473"/>
    <w:multiLevelType w:val="multilevel"/>
    <w:tmpl w:val="22E06052"/>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EB833AD"/>
    <w:multiLevelType w:val="multilevel"/>
    <w:tmpl w:val="63E82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8A09B9"/>
    <w:multiLevelType w:val="hybridMultilevel"/>
    <w:tmpl w:val="5378A79C"/>
    <w:lvl w:ilvl="0" w:tplc="5EE02F36">
      <w:start w:val="1"/>
      <w:numFmt w:val="upp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3355600"/>
    <w:multiLevelType w:val="hybridMultilevel"/>
    <w:tmpl w:val="C042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26A23"/>
    <w:multiLevelType w:val="multilevel"/>
    <w:tmpl w:val="3000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957ECE"/>
    <w:multiLevelType w:val="hybridMultilevel"/>
    <w:tmpl w:val="D8AE371C"/>
    <w:lvl w:ilvl="0" w:tplc="3E34D7E2">
      <w:start w:val="1"/>
      <w:numFmt w:val="decimal"/>
      <w:lvlText w:val="%1."/>
      <w:lvlJc w:val="left"/>
      <w:pPr>
        <w:ind w:left="3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FF16BE5"/>
    <w:multiLevelType w:val="hybridMultilevel"/>
    <w:tmpl w:val="0EBCB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0C10F42"/>
    <w:multiLevelType w:val="multilevel"/>
    <w:tmpl w:val="0F90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6F34D1"/>
    <w:multiLevelType w:val="multilevel"/>
    <w:tmpl w:val="DC54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952882"/>
    <w:multiLevelType w:val="hybridMultilevel"/>
    <w:tmpl w:val="79C4B0EC"/>
    <w:lvl w:ilvl="0" w:tplc="3F5406D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24660"/>
    <w:multiLevelType w:val="hybridMultilevel"/>
    <w:tmpl w:val="106C6E00"/>
    <w:lvl w:ilvl="0" w:tplc="719CCC70">
      <w:start w:val="1"/>
      <w:numFmt w:val="bullet"/>
      <w:lvlText w:val="•"/>
      <w:lvlJc w:val="left"/>
      <w:pPr>
        <w:tabs>
          <w:tab w:val="num" w:pos="720"/>
        </w:tabs>
        <w:ind w:left="720" w:hanging="360"/>
      </w:pPr>
      <w:rPr>
        <w:rFonts w:ascii="Times New Roman" w:hAnsi="Times New Roman" w:hint="default"/>
      </w:rPr>
    </w:lvl>
    <w:lvl w:ilvl="1" w:tplc="A264899C" w:tentative="1">
      <w:start w:val="1"/>
      <w:numFmt w:val="bullet"/>
      <w:lvlText w:val="•"/>
      <w:lvlJc w:val="left"/>
      <w:pPr>
        <w:tabs>
          <w:tab w:val="num" w:pos="1440"/>
        </w:tabs>
        <w:ind w:left="1440" w:hanging="360"/>
      </w:pPr>
      <w:rPr>
        <w:rFonts w:ascii="Times New Roman" w:hAnsi="Times New Roman" w:hint="default"/>
      </w:rPr>
    </w:lvl>
    <w:lvl w:ilvl="2" w:tplc="912CE786" w:tentative="1">
      <w:start w:val="1"/>
      <w:numFmt w:val="bullet"/>
      <w:lvlText w:val="•"/>
      <w:lvlJc w:val="left"/>
      <w:pPr>
        <w:tabs>
          <w:tab w:val="num" w:pos="2160"/>
        </w:tabs>
        <w:ind w:left="2160" w:hanging="360"/>
      </w:pPr>
      <w:rPr>
        <w:rFonts w:ascii="Times New Roman" w:hAnsi="Times New Roman" w:hint="default"/>
      </w:rPr>
    </w:lvl>
    <w:lvl w:ilvl="3" w:tplc="BBAE915A" w:tentative="1">
      <w:start w:val="1"/>
      <w:numFmt w:val="bullet"/>
      <w:lvlText w:val="•"/>
      <w:lvlJc w:val="left"/>
      <w:pPr>
        <w:tabs>
          <w:tab w:val="num" w:pos="2880"/>
        </w:tabs>
        <w:ind w:left="2880" w:hanging="360"/>
      </w:pPr>
      <w:rPr>
        <w:rFonts w:ascii="Times New Roman" w:hAnsi="Times New Roman" w:hint="default"/>
      </w:rPr>
    </w:lvl>
    <w:lvl w:ilvl="4" w:tplc="C1B6F876" w:tentative="1">
      <w:start w:val="1"/>
      <w:numFmt w:val="bullet"/>
      <w:lvlText w:val="•"/>
      <w:lvlJc w:val="left"/>
      <w:pPr>
        <w:tabs>
          <w:tab w:val="num" w:pos="3600"/>
        </w:tabs>
        <w:ind w:left="3600" w:hanging="360"/>
      </w:pPr>
      <w:rPr>
        <w:rFonts w:ascii="Times New Roman" w:hAnsi="Times New Roman" w:hint="default"/>
      </w:rPr>
    </w:lvl>
    <w:lvl w:ilvl="5" w:tplc="58B8F5DE" w:tentative="1">
      <w:start w:val="1"/>
      <w:numFmt w:val="bullet"/>
      <w:lvlText w:val="•"/>
      <w:lvlJc w:val="left"/>
      <w:pPr>
        <w:tabs>
          <w:tab w:val="num" w:pos="4320"/>
        </w:tabs>
        <w:ind w:left="4320" w:hanging="360"/>
      </w:pPr>
      <w:rPr>
        <w:rFonts w:ascii="Times New Roman" w:hAnsi="Times New Roman" w:hint="default"/>
      </w:rPr>
    </w:lvl>
    <w:lvl w:ilvl="6" w:tplc="FECC6FD6" w:tentative="1">
      <w:start w:val="1"/>
      <w:numFmt w:val="bullet"/>
      <w:lvlText w:val="•"/>
      <w:lvlJc w:val="left"/>
      <w:pPr>
        <w:tabs>
          <w:tab w:val="num" w:pos="5040"/>
        </w:tabs>
        <w:ind w:left="5040" w:hanging="360"/>
      </w:pPr>
      <w:rPr>
        <w:rFonts w:ascii="Times New Roman" w:hAnsi="Times New Roman" w:hint="default"/>
      </w:rPr>
    </w:lvl>
    <w:lvl w:ilvl="7" w:tplc="D04C930C" w:tentative="1">
      <w:start w:val="1"/>
      <w:numFmt w:val="bullet"/>
      <w:lvlText w:val="•"/>
      <w:lvlJc w:val="left"/>
      <w:pPr>
        <w:tabs>
          <w:tab w:val="num" w:pos="5760"/>
        </w:tabs>
        <w:ind w:left="5760" w:hanging="360"/>
      </w:pPr>
      <w:rPr>
        <w:rFonts w:ascii="Times New Roman" w:hAnsi="Times New Roman" w:hint="default"/>
      </w:rPr>
    </w:lvl>
    <w:lvl w:ilvl="8" w:tplc="DB3E891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4DE6E26"/>
    <w:multiLevelType w:val="hybridMultilevel"/>
    <w:tmpl w:val="12583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77D7DD4"/>
    <w:multiLevelType w:val="multilevel"/>
    <w:tmpl w:val="AF54DB6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AA3524"/>
    <w:multiLevelType w:val="multilevel"/>
    <w:tmpl w:val="C07A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A16487"/>
    <w:multiLevelType w:val="hybridMultilevel"/>
    <w:tmpl w:val="98BA930E"/>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62429"/>
    <w:multiLevelType w:val="hybridMultilevel"/>
    <w:tmpl w:val="79CE4B02"/>
    <w:lvl w:ilvl="0" w:tplc="248EAAC4">
      <w:start w:val="4"/>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67DEF"/>
    <w:multiLevelType w:val="hybridMultilevel"/>
    <w:tmpl w:val="38906298"/>
    <w:lvl w:ilvl="0" w:tplc="7F8CA9FE">
      <w:start w:val="2"/>
      <w:numFmt w:val="upp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360" w:hanging="360"/>
      </w:pPr>
    </w:lvl>
    <w:lvl w:ilvl="4" w:tplc="04210019" w:tentative="1">
      <w:start w:val="1"/>
      <w:numFmt w:val="lowerLetter"/>
      <w:lvlText w:val="%5."/>
      <w:lvlJc w:val="left"/>
      <w:pPr>
        <w:ind w:left="360" w:hanging="360"/>
      </w:pPr>
    </w:lvl>
    <w:lvl w:ilvl="5" w:tplc="0421001B" w:tentative="1">
      <w:start w:val="1"/>
      <w:numFmt w:val="lowerRoman"/>
      <w:lvlText w:val="%6."/>
      <w:lvlJc w:val="right"/>
      <w:pPr>
        <w:ind w:left="1080" w:hanging="180"/>
      </w:pPr>
    </w:lvl>
    <w:lvl w:ilvl="6" w:tplc="0421000F" w:tentative="1">
      <w:start w:val="1"/>
      <w:numFmt w:val="decimal"/>
      <w:lvlText w:val="%7."/>
      <w:lvlJc w:val="left"/>
      <w:pPr>
        <w:ind w:left="1800" w:hanging="360"/>
      </w:pPr>
    </w:lvl>
    <w:lvl w:ilvl="7" w:tplc="04210019" w:tentative="1">
      <w:start w:val="1"/>
      <w:numFmt w:val="lowerLetter"/>
      <w:lvlText w:val="%8."/>
      <w:lvlJc w:val="left"/>
      <w:pPr>
        <w:ind w:left="2520" w:hanging="360"/>
      </w:pPr>
    </w:lvl>
    <w:lvl w:ilvl="8" w:tplc="0421001B" w:tentative="1">
      <w:start w:val="1"/>
      <w:numFmt w:val="lowerRoman"/>
      <w:lvlText w:val="%9."/>
      <w:lvlJc w:val="right"/>
      <w:pPr>
        <w:ind w:left="3240" w:hanging="180"/>
      </w:pPr>
    </w:lvl>
  </w:abstractNum>
  <w:abstractNum w:abstractNumId="43" w15:restartNumberingAfterBreak="0">
    <w:nsid w:val="723D6044"/>
    <w:multiLevelType w:val="hybridMultilevel"/>
    <w:tmpl w:val="98F8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D43D5"/>
    <w:multiLevelType w:val="hybridMultilevel"/>
    <w:tmpl w:val="0F2A00DA"/>
    <w:lvl w:ilvl="0" w:tplc="824AC63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3BE070A"/>
    <w:multiLevelType w:val="multilevel"/>
    <w:tmpl w:val="6F26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FF53EA"/>
    <w:multiLevelType w:val="multilevel"/>
    <w:tmpl w:val="673247D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42F127A"/>
    <w:multiLevelType w:val="multilevel"/>
    <w:tmpl w:val="74E8604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DB01FC2"/>
    <w:multiLevelType w:val="hybridMultilevel"/>
    <w:tmpl w:val="03621A5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21"/>
  </w:num>
  <w:num w:numId="4">
    <w:abstractNumId w:val="18"/>
  </w:num>
  <w:num w:numId="5">
    <w:abstractNumId w:val="37"/>
  </w:num>
  <w:num w:numId="6">
    <w:abstractNumId w:val="8"/>
  </w:num>
  <w:num w:numId="7">
    <w:abstractNumId w:val="23"/>
  </w:num>
  <w:num w:numId="8">
    <w:abstractNumId w:val="2"/>
  </w:num>
  <w:num w:numId="9">
    <w:abstractNumId w:val="16"/>
  </w:num>
  <w:num w:numId="10">
    <w:abstractNumId w:val="28"/>
  </w:num>
  <w:num w:numId="11">
    <w:abstractNumId w:val="42"/>
  </w:num>
  <w:num w:numId="12">
    <w:abstractNumId w:val="43"/>
  </w:num>
  <w:num w:numId="13">
    <w:abstractNumId w:val="12"/>
  </w:num>
  <w:num w:numId="14">
    <w:abstractNumId w:val="32"/>
  </w:num>
  <w:num w:numId="15">
    <w:abstractNumId w:val="9"/>
  </w:num>
  <w:num w:numId="16">
    <w:abstractNumId w:val="6"/>
  </w:num>
  <w:num w:numId="17">
    <w:abstractNumId w:val="24"/>
  </w:num>
  <w:num w:numId="18">
    <w:abstractNumId w:val="25"/>
  </w:num>
  <w:num w:numId="19">
    <w:abstractNumId w:val="13"/>
  </w:num>
  <w:num w:numId="20">
    <w:abstractNumId w:val="22"/>
  </w:num>
  <w:num w:numId="21">
    <w:abstractNumId w:val="38"/>
  </w:num>
  <w:num w:numId="22">
    <w:abstractNumId w:val="11"/>
  </w:num>
  <w:num w:numId="23">
    <w:abstractNumId w:val="46"/>
  </w:num>
  <w:num w:numId="24">
    <w:abstractNumId w:val="47"/>
  </w:num>
  <w:num w:numId="25">
    <w:abstractNumId w:val="30"/>
  </w:num>
  <w:num w:numId="26">
    <w:abstractNumId w:val="20"/>
  </w:num>
  <w:num w:numId="27">
    <w:abstractNumId w:val="7"/>
  </w:num>
  <w:num w:numId="28">
    <w:abstractNumId w:val="27"/>
  </w:num>
  <w:num w:numId="29">
    <w:abstractNumId w:val="34"/>
  </w:num>
  <w:num w:numId="30">
    <w:abstractNumId w:val="19"/>
  </w:num>
  <w:num w:numId="31">
    <w:abstractNumId w:val="45"/>
  </w:num>
  <w:num w:numId="32">
    <w:abstractNumId w:val="39"/>
  </w:num>
  <w:num w:numId="33">
    <w:abstractNumId w:val="33"/>
  </w:num>
  <w:num w:numId="34">
    <w:abstractNumId w:val="1"/>
  </w:num>
  <w:num w:numId="35">
    <w:abstractNumId w:val="0"/>
  </w:num>
  <w:num w:numId="36">
    <w:abstractNumId w:val="48"/>
  </w:num>
  <w:num w:numId="37">
    <w:abstractNumId w:val="17"/>
  </w:num>
  <w:num w:numId="38">
    <w:abstractNumId w:val="36"/>
  </w:num>
  <w:num w:numId="39">
    <w:abstractNumId w:val="14"/>
  </w:num>
  <w:num w:numId="40">
    <w:abstractNumId w:val="31"/>
  </w:num>
  <w:num w:numId="41">
    <w:abstractNumId w:val="41"/>
  </w:num>
  <w:num w:numId="42">
    <w:abstractNumId w:val="40"/>
  </w:num>
  <w:num w:numId="43">
    <w:abstractNumId w:val="15"/>
  </w:num>
  <w:num w:numId="44">
    <w:abstractNumId w:val="5"/>
  </w:num>
  <w:num w:numId="45">
    <w:abstractNumId w:val="44"/>
  </w:num>
  <w:num w:numId="46">
    <w:abstractNumId w:val="29"/>
  </w:num>
  <w:num w:numId="47">
    <w:abstractNumId w:val="35"/>
  </w:num>
  <w:num w:numId="48">
    <w:abstractNumId w:val="4"/>
  </w:num>
  <w:num w:numId="4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7"/>
    <w:rsid w:val="00007CE1"/>
    <w:rsid w:val="00017D18"/>
    <w:rsid w:val="00024758"/>
    <w:rsid w:val="00026900"/>
    <w:rsid w:val="00026A89"/>
    <w:rsid w:val="00034AC3"/>
    <w:rsid w:val="000354AF"/>
    <w:rsid w:val="0003558A"/>
    <w:rsid w:val="0003650D"/>
    <w:rsid w:val="0004073A"/>
    <w:rsid w:val="00046C8B"/>
    <w:rsid w:val="00060D87"/>
    <w:rsid w:val="00060DF5"/>
    <w:rsid w:val="00060E39"/>
    <w:rsid w:val="00062BAE"/>
    <w:rsid w:val="0006375D"/>
    <w:rsid w:val="00073B19"/>
    <w:rsid w:val="00074AAF"/>
    <w:rsid w:val="00077D7E"/>
    <w:rsid w:val="000804F4"/>
    <w:rsid w:val="0008375C"/>
    <w:rsid w:val="000905B1"/>
    <w:rsid w:val="0009337C"/>
    <w:rsid w:val="000947F6"/>
    <w:rsid w:val="000953C6"/>
    <w:rsid w:val="0009550B"/>
    <w:rsid w:val="00097E71"/>
    <w:rsid w:val="000A3CF7"/>
    <w:rsid w:val="000A4090"/>
    <w:rsid w:val="000A608D"/>
    <w:rsid w:val="000A6964"/>
    <w:rsid w:val="000B0373"/>
    <w:rsid w:val="000B26B4"/>
    <w:rsid w:val="000B4D07"/>
    <w:rsid w:val="000C62DD"/>
    <w:rsid w:val="000D2F13"/>
    <w:rsid w:val="000D32CD"/>
    <w:rsid w:val="000D4AD9"/>
    <w:rsid w:val="000D55D7"/>
    <w:rsid w:val="000E004C"/>
    <w:rsid w:val="000E174C"/>
    <w:rsid w:val="000E39CA"/>
    <w:rsid w:val="000E79E9"/>
    <w:rsid w:val="000E7FC5"/>
    <w:rsid w:val="000F1E73"/>
    <w:rsid w:val="000F2058"/>
    <w:rsid w:val="000F21E6"/>
    <w:rsid w:val="000F6A5B"/>
    <w:rsid w:val="000F7CE5"/>
    <w:rsid w:val="000F7FAC"/>
    <w:rsid w:val="00100EEB"/>
    <w:rsid w:val="00102008"/>
    <w:rsid w:val="0011593A"/>
    <w:rsid w:val="00124920"/>
    <w:rsid w:val="00126671"/>
    <w:rsid w:val="00127E62"/>
    <w:rsid w:val="00132594"/>
    <w:rsid w:val="00134D2D"/>
    <w:rsid w:val="0013506C"/>
    <w:rsid w:val="00135B05"/>
    <w:rsid w:val="00142DBB"/>
    <w:rsid w:val="001520B2"/>
    <w:rsid w:val="00157277"/>
    <w:rsid w:val="00157461"/>
    <w:rsid w:val="00161879"/>
    <w:rsid w:val="00165890"/>
    <w:rsid w:val="00165D61"/>
    <w:rsid w:val="00171BEE"/>
    <w:rsid w:val="00171E85"/>
    <w:rsid w:val="00176A63"/>
    <w:rsid w:val="0018143E"/>
    <w:rsid w:val="001836AD"/>
    <w:rsid w:val="00191C21"/>
    <w:rsid w:val="001933C5"/>
    <w:rsid w:val="00193C0C"/>
    <w:rsid w:val="00194069"/>
    <w:rsid w:val="001959F1"/>
    <w:rsid w:val="00196022"/>
    <w:rsid w:val="00196490"/>
    <w:rsid w:val="001A0B72"/>
    <w:rsid w:val="001A1677"/>
    <w:rsid w:val="001A2EA2"/>
    <w:rsid w:val="001B3B10"/>
    <w:rsid w:val="001B3EB1"/>
    <w:rsid w:val="001B6BDC"/>
    <w:rsid w:val="001C0951"/>
    <w:rsid w:val="001C1948"/>
    <w:rsid w:val="001C2E1C"/>
    <w:rsid w:val="001C3045"/>
    <w:rsid w:val="001C350B"/>
    <w:rsid w:val="001C5AF3"/>
    <w:rsid w:val="001D24EF"/>
    <w:rsid w:val="001E0203"/>
    <w:rsid w:val="001E4079"/>
    <w:rsid w:val="001E40E3"/>
    <w:rsid w:val="001E49FA"/>
    <w:rsid w:val="001F16B5"/>
    <w:rsid w:val="001F518D"/>
    <w:rsid w:val="001F7A75"/>
    <w:rsid w:val="00210B25"/>
    <w:rsid w:val="00210BFA"/>
    <w:rsid w:val="00211835"/>
    <w:rsid w:val="0021229A"/>
    <w:rsid w:val="00214D94"/>
    <w:rsid w:val="00215D13"/>
    <w:rsid w:val="002211A9"/>
    <w:rsid w:val="00221C5B"/>
    <w:rsid w:val="002230D9"/>
    <w:rsid w:val="00225859"/>
    <w:rsid w:val="002312D5"/>
    <w:rsid w:val="00231E35"/>
    <w:rsid w:val="00232C8C"/>
    <w:rsid w:val="00235FD4"/>
    <w:rsid w:val="0023660B"/>
    <w:rsid w:val="002367F8"/>
    <w:rsid w:val="002373C5"/>
    <w:rsid w:val="00240D90"/>
    <w:rsid w:val="002419F8"/>
    <w:rsid w:val="00241C3B"/>
    <w:rsid w:val="00246A4A"/>
    <w:rsid w:val="0025137D"/>
    <w:rsid w:val="002529B9"/>
    <w:rsid w:val="00264E4A"/>
    <w:rsid w:val="00265703"/>
    <w:rsid w:val="00267ED0"/>
    <w:rsid w:val="00270285"/>
    <w:rsid w:val="0027313D"/>
    <w:rsid w:val="00275143"/>
    <w:rsid w:val="00275E84"/>
    <w:rsid w:val="0027690E"/>
    <w:rsid w:val="00282969"/>
    <w:rsid w:val="002839CE"/>
    <w:rsid w:val="00285F8C"/>
    <w:rsid w:val="00286012"/>
    <w:rsid w:val="00292FF9"/>
    <w:rsid w:val="002930C1"/>
    <w:rsid w:val="00294D1A"/>
    <w:rsid w:val="002A0157"/>
    <w:rsid w:val="002A3B2F"/>
    <w:rsid w:val="002A7092"/>
    <w:rsid w:val="002B21F2"/>
    <w:rsid w:val="002B447E"/>
    <w:rsid w:val="002B7D3C"/>
    <w:rsid w:val="002C08FB"/>
    <w:rsid w:val="002C0E3F"/>
    <w:rsid w:val="002C4E56"/>
    <w:rsid w:val="002C6666"/>
    <w:rsid w:val="002D03A2"/>
    <w:rsid w:val="002D0B31"/>
    <w:rsid w:val="002D1E31"/>
    <w:rsid w:val="002D21C5"/>
    <w:rsid w:val="002D2272"/>
    <w:rsid w:val="002D22FE"/>
    <w:rsid w:val="002D3700"/>
    <w:rsid w:val="002D5B6C"/>
    <w:rsid w:val="002D7B8B"/>
    <w:rsid w:val="002E1772"/>
    <w:rsid w:val="002F1DA7"/>
    <w:rsid w:val="002F2490"/>
    <w:rsid w:val="002F37B0"/>
    <w:rsid w:val="002F42FC"/>
    <w:rsid w:val="002F4548"/>
    <w:rsid w:val="003011E6"/>
    <w:rsid w:val="00304F34"/>
    <w:rsid w:val="00313E06"/>
    <w:rsid w:val="0032288B"/>
    <w:rsid w:val="0032438E"/>
    <w:rsid w:val="003304D6"/>
    <w:rsid w:val="00331566"/>
    <w:rsid w:val="003400F8"/>
    <w:rsid w:val="003404AA"/>
    <w:rsid w:val="0034087F"/>
    <w:rsid w:val="00343DC7"/>
    <w:rsid w:val="0034535F"/>
    <w:rsid w:val="003458E1"/>
    <w:rsid w:val="003469F3"/>
    <w:rsid w:val="00347226"/>
    <w:rsid w:val="00350BD9"/>
    <w:rsid w:val="003612D8"/>
    <w:rsid w:val="00361473"/>
    <w:rsid w:val="0036222F"/>
    <w:rsid w:val="003626BD"/>
    <w:rsid w:val="00362FB4"/>
    <w:rsid w:val="003641B3"/>
    <w:rsid w:val="0036707F"/>
    <w:rsid w:val="0036752F"/>
    <w:rsid w:val="0037250F"/>
    <w:rsid w:val="00373CA8"/>
    <w:rsid w:val="00374287"/>
    <w:rsid w:val="003756D5"/>
    <w:rsid w:val="00377457"/>
    <w:rsid w:val="00382572"/>
    <w:rsid w:val="00384199"/>
    <w:rsid w:val="00384B95"/>
    <w:rsid w:val="003871AA"/>
    <w:rsid w:val="00387DB8"/>
    <w:rsid w:val="003903E9"/>
    <w:rsid w:val="00391EEF"/>
    <w:rsid w:val="0039203D"/>
    <w:rsid w:val="00393E71"/>
    <w:rsid w:val="003A10A5"/>
    <w:rsid w:val="003A1A5D"/>
    <w:rsid w:val="003B28B1"/>
    <w:rsid w:val="003B2B1F"/>
    <w:rsid w:val="003B6CDE"/>
    <w:rsid w:val="003C2624"/>
    <w:rsid w:val="003C27A5"/>
    <w:rsid w:val="003C6117"/>
    <w:rsid w:val="003C7725"/>
    <w:rsid w:val="003D4945"/>
    <w:rsid w:val="003D74B3"/>
    <w:rsid w:val="003D7EDB"/>
    <w:rsid w:val="003E3E50"/>
    <w:rsid w:val="003E45CD"/>
    <w:rsid w:val="003E5F73"/>
    <w:rsid w:val="003E7403"/>
    <w:rsid w:val="003E7CD2"/>
    <w:rsid w:val="003F29A0"/>
    <w:rsid w:val="003F49AD"/>
    <w:rsid w:val="003F5C1B"/>
    <w:rsid w:val="003F72DC"/>
    <w:rsid w:val="003F7EC2"/>
    <w:rsid w:val="004164B0"/>
    <w:rsid w:val="00416AD5"/>
    <w:rsid w:val="00417023"/>
    <w:rsid w:val="0042067B"/>
    <w:rsid w:val="00437239"/>
    <w:rsid w:val="0044211A"/>
    <w:rsid w:val="00443A69"/>
    <w:rsid w:val="004463CD"/>
    <w:rsid w:val="0044699B"/>
    <w:rsid w:val="0044744C"/>
    <w:rsid w:val="004477F5"/>
    <w:rsid w:val="00451064"/>
    <w:rsid w:val="004536B9"/>
    <w:rsid w:val="004550BA"/>
    <w:rsid w:val="004616C4"/>
    <w:rsid w:val="0046235B"/>
    <w:rsid w:val="00462662"/>
    <w:rsid w:val="00463B4C"/>
    <w:rsid w:val="00464B3A"/>
    <w:rsid w:val="00465B8E"/>
    <w:rsid w:val="00474227"/>
    <w:rsid w:val="0047438C"/>
    <w:rsid w:val="00477391"/>
    <w:rsid w:val="00486BC3"/>
    <w:rsid w:val="00493ADE"/>
    <w:rsid w:val="00495749"/>
    <w:rsid w:val="004A053C"/>
    <w:rsid w:val="004B2C84"/>
    <w:rsid w:val="004B4020"/>
    <w:rsid w:val="004C2A05"/>
    <w:rsid w:val="004D01F8"/>
    <w:rsid w:val="004D0D0E"/>
    <w:rsid w:val="004D0D5C"/>
    <w:rsid w:val="004D316F"/>
    <w:rsid w:val="004D3228"/>
    <w:rsid w:val="004D5392"/>
    <w:rsid w:val="004D726C"/>
    <w:rsid w:val="004D7D59"/>
    <w:rsid w:val="004E246C"/>
    <w:rsid w:val="004E3B37"/>
    <w:rsid w:val="004E5E30"/>
    <w:rsid w:val="004F41A0"/>
    <w:rsid w:val="004F7887"/>
    <w:rsid w:val="0050773E"/>
    <w:rsid w:val="005109D0"/>
    <w:rsid w:val="00512ACF"/>
    <w:rsid w:val="00513EBA"/>
    <w:rsid w:val="00514E26"/>
    <w:rsid w:val="00515519"/>
    <w:rsid w:val="00515E60"/>
    <w:rsid w:val="00517AC3"/>
    <w:rsid w:val="00522D66"/>
    <w:rsid w:val="00523089"/>
    <w:rsid w:val="00526853"/>
    <w:rsid w:val="005326D9"/>
    <w:rsid w:val="00532AB0"/>
    <w:rsid w:val="00532F4C"/>
    <w:rsid w:val="00534FB7"/>
    <w:rsid w:val="00535970"/>
    <w:rsid w:val="00535E44"/>
    <w:rsid w:val="005369A5"/>
    <w:rsid w:val="00540064"/>
    <w:rsid w:val="005473BC"/>
    <w:rsid w:val="00550250"/>
    <w:rsid w:val="005525C7"/>
    <w:rsid w:val="0055437B"/>
    <w:rsid w:val="00557457"/>
    <w:rsid w:val="00561773"/>
    <w:rsid w:val="00562E5F"/>
    <w:rsid w:val="0056724F"/>
    <w:rsid w:val="0056741C"/>
    <w:rsid w:val="0057020A"/>
    <w:rsid w:val="00573D24"/>
    <w:rsid w:val="00577F51"/>
    <w:rsid w:val="00585E66"/>
    <w:rsid w:val="00596D2C"/>
    <w:rsid w:val="005A2A4B"/>
    <w:rsid w:val="005A7CF0"/>
    <w:rsid w:val="005B2C9D"/>
    <w:rsid w:val="005B353D"/>
    <w:rsid w:val="005B3BEB"/>
    <w:rsid w:val="005B4BFF"/>
    <w:rsid w:val="005B5601"/>
    <w:rsid w:val="005D33C4"/>
    <w:rsid w:val="005D3F04"/>
    <w:rsid w:val="005D47C2"/>
    <w:rsid w:val="005D49F0"/>
    <w:rsid w:val="005D4D9E"/>
    <w:rsid w:val="005D5A29"/>
    <w:rsid w:val="005D7710"/>
    <w:rsid w:val="005E00CF"/>
    <w:rsid w:val="005E60D3"/>
    <w:rsid w:val="005F0E59"/>
    <w:rsid w:val="005F326C"/>
    <w:rsid w:val="005F3EE9"/>
    <w:rsid w:val="005F5904"/>
    <w:rsid w:val="005F6CCF"/>
    <w:rsid w:val="005F7216"/>
    <w:rsid w:val="0060049E"/>
    <w:rsid w:val="0060584D"/>
    <w:rsid w:val="0060672A"/>
    <w:rsid w:val="00606CBC"/>
    <w:rsid w:val="006164D1"/>
    <w:rsid w:val="006169FC"/>
    <w:rsid w:val="006176E1"/>
    <w:rsid w:val="00617828"/>
    <w:rsid w:val="00617E90"/>
    <w:rsid w:val="006232BA"/>
    <w:rsid w:val="00631EFC"/>
    <w:rsid w:val="00632A4E"/>
    <w:rsid w:val="00637363"/>
    <w:rsid w:val="0063762C"/>
    <w:rsid w:val="00643D02"/>
    <w:rsid w:val="00644A82"/>
    <w:rsid w:val="006452FD"/>
    <w:rsid w:val="00651672"/>
    <w:rsid w:val="00652811"/>
    <w:rsid w:val="00652FFC"/>
    <w:rsid w:val="00657B30"/>
    <w:rsid w:val="006605C0"/>
    <w:rsid w:val="00660FA8"/>
    <w:rsid w:val="0066118A"/>
    <w:rsid w:val="00661D42"/>
    <w:rsid w:val="0066377A"/>
    <w:rsid w:val="0066524B"/>
    <w:rsid w:val="00666B22"/>
    <w:rsid w:val="00681722"/>
    <w:rsid w:val="006841E1"/>
    <w:rsid w:val="0069564F"/>
    <w:rsid w:val="00697644"/>
    <w:rsid w:val="006A3E64"/>
    <w:rsid w:val="006A5AA8"/>
    <w:rsid w:val="006A7273"/>
    <w:rsid w:val="006B26DA"/>
    <w:rsid w:val="006B3B97"/>
    <w:rsid w:val="006C41E8"/>
    <w:rsid w:val="006C4291"/>
    <w:rsid w:val="006C69AD"/>
    <w:rsid w:val="006D17B7"/>
    <w:rsid w:val="006D27C4"/>
    <w:rsid w:val="006D2B8C"/>
    <w:rsid w:val="006D55EB"/>
    <w:rsid w:val="006E581D"/>
    <w:rsid w:val="006F252F"/>
    <w:rsid w:val="006F5E7F"/>
    <w:rsid w:val="006F73BB"/>
    <w:rsid w:val="007027EA"/>
    <w:rsid w:val="0070372D"/>
    <w:rsid w:val="00703858"/>
    <w:rsid w:val="007072EA"/>
    <w:rsid w:val="00710E9A"/>
    <w:rsid w:val="00711858"/>
    <w:rsid w:val="00712D97"/>
    <w:rsid w:val="00716E46"/>
    <w:rsid w:val="00721806"/>
    <w:rsid w:val="00721FAE"/>
    <w:rsid w:val="00734347"/>
    <w:rsid w:val="007354A2"/>
    <w:rsid w:val="00736E34"/>
    <w:rsid w:val="00737876"/>
    <w:rsid w:val="00737A00"/>
    <w:rsid w:val="00741C37"/>
    <w:rsid w:val="007452CE"/>
    <w:rsid w:val="00746E09"/>
    <w:rsid w:val="00750367"/>
    <w:rsid w:val="00750996"/>
    <w:rsid w:val="007531E4"/>
    <w:rsid w:val="00753D44"/>
    <w:rsid w:val="00754499"/>
    <w:rsid w:val="00756A87"/>
    <w:rsid w:val="007607C1"/>
    <w:rsid w:val="007627E8"/>
    <w:rsid w:val="00763351"/>
    <w:rsid w:val="00771E69"/>
    <w:rsid w:val="00772FE0"/>
    <w:rsid w:val="00773070"/>
    <w:rsid w:val="00774576"/>
    <w:rsid w:val="0077764C"/>
    <w:rsid w:val="00780139"/>
    <w:rsid w:val="00787203"/>
    <w:rsid w:val="00793347"/>
    <w:rsid w:val="0079491D"/>
    <w:rsid w:val="00796B1C"/>
    <w:rsid w:val="007A35D4"/>
    <w:rsid w:val="007A5A6C"/>
    <w:rsid w:val="007B510C"/>
    <w:rsid w:val="007B69E5"/>
    <w:rsid w:val="007B6BFC"/>
    <w:rsid w:val="007C3319"/>
    <w:rsid w:val="007C3462"/>
    <w:rsid w:val="007C34F9"/>
    <w:rsid w:val="007D18B4"/>
    <w:rsid w:val="007D55A6"/>
    <w:rsid w:val="007E2CB5"/>
    <w:rsid w:val="007E5304"/>
    <w:rsid w:val="007F267D"/>
    <w:rsid w:val="007F277F"/>
    <w:rsid w:val="007F5CCA"/>
    <w:rsid w:val="007F5D77"/>
    <w:rsid w:val="007F63FD"/>
    <w:rsid w:val="007F7DA8"/>
    <w:rsid w:val="00812AAD"/>
    <w:rsid w:val="00821148"/>
    <w:rsid w:val="008241D3"/>
    <w:rsid w:val="00825E5F"/>
    <w:rsid w:val="0082704D"/>
    <w:rsid w:val="00831516"/>
    <w:rsid w:val="00833463"/>
    <w:rsid w:val="0083706A"/>
    <w:rsid w:val="008408C1"/>
    <w:rsid w:val="0084117D"/>
    <w:rsid w:val="008420C3"/>
    <w:rsid w:val="00842FEC"/>
    <w:rsid w:val="0084309A"/>
    <w:rsid w:val="00847A70"/>
    <w:rsid w:val="008553BF"/>
    <w:rsid w:val="0085689B"/>
    <w:rsid w:val="00860581"/>
    <w:rsid w:val="00860D78"/>
    <w:rsid w:val="0086108F"/>
    <w:rsid w:val="00863E67"/>
    <w:rsid w:val="0086502D"/>
    <w:rsid w:val="008661AE"/>
    <w:rsid w:val="00867E26"/>
    <w:rsid w:val="00875D5A"/>
    <w:rsid w:val="00880DE1"/>
    <w:rsid w:val="00882236"/>
    <w:rsid w:val="00882C9F"/>
    <w:rsid w:val="0088372D"/>
    <w:rsid w:val="00883BC4"/>
    <w:rsid w:val="00885493"/>
    <w:rsid w:val="00887CA6"/>
    <w:rsid w:val="008907D0"/>
    <w:rsid w:val="0089163F"/>
    <w:rsid w:val="00894C15"/>
    <w:rsid w:val="0089511B"/>
    <w:rsid w:val="00896E84"/>
    <w:rsid w:val="008979AE"/>
    <w:rsid w:val="00897D93"/>
    <w:rsid w:val="008A0F0F"/>
    <w:rsid w:val="008A297B"/>
    <w:rsid w:val="008A2C3E"/>
    <w:rsid w:val="008A7268"/>
    <w:rsid w:val="008B1EA8"/>
    <w:rsid w:val="008B2091"/>
    <w:rsid w:val="008B3548"/>
    <w:rsid w:val="008B357A"/>
    <w:rsid w:val="008B45A9"/>
    <w:rsid w:val="008C28E4"/>
    <w:rsid w:val="008C47B2"/>
    <w:rsid w:val="008C48B4"/>
    <w:rsid w:val="008C4DAD"/>
    <w:rsid w:val="008D10CC"/>
    <w:rsid w:val="008E0780"/>
    <w:rsid w:val="008E2908"/>
    <w:rsid w:val="008E3C38"/>
    <w:rsid w:val="008E6A86"/>
    <w:rsid w:val="008E6FD2"/>
    <w:rsid w:val="008E772C"/>
    <w:rsid w:val="008F04A7"/>
    <w:rsid w:val="008F07C8"/>
    <w:rsid w:val="008F118C"/>
    <w:rsid w:val="008F5DAA"/>
    <w:rsid w:val="008F5F5A"/>
    <w:rsid w:val="008F68AC"/>
    <w:rsid w:val="00902CF3"/>
    <w:rsid w:val="00903A6F"/>
    <w:rsid w:val="00903AA5"/>
    <w:rsid w:val="009062C3"/>
    <w:rsid w:val="009130D1"/>
    <w:rsid w:val="009153E0"/>
    <w:rsid w:val="00915FE2"/>
    <w:rsid w:val="009160BC"/>
    <w:rsid w:val="00916DD9"/>
    <w:rsid w:val="00920E04"/>
    <w:rsid w:val="009249EC"/>
    <w:rsid w:val="009273B0"/>
    <w:rsid w:val="00930406"/>
    <w:rsid w:val="009322F8"/>
    <w:rsid w:val="00932EF9"/>
    <w:rsid w:val="0093473B"/>
    <w:rsid w:val="0093640F"/>
    <w:rsid w:val="009378B1"/>
    <w:rsid w:val="00942DFC"/>
    <w:rsid w:val="00947BB3"/>
    <w:rsid w:val="0095089D"/>
    <w:rsid w:val="00951EC4"/>
    <w:rsid w:val="00961D6B"/>
    <w:rsid w:val="00973F94"/>
    <w:rsid w:val="009747E4"/>
    <w:rsid w:val="00975F72"/>
    <w:rsid w:val="0099069C"/>
    <w:rsid w:val="009908DB"/>
    <w:rsid w:val="00990ABE"/>
    <w:rsid w:val="00991804"/>
    <w:rsid w:val="009943C6"/>
    <w:rsid w:val="009948CB"/>
    <w:rsid w:val="009A3F81"/>
    <w:rsid w:val="009B203A"/>
    <w:rsid w:val="009B724B"/>
    <w:rsid w:val="009C28E6"/>
    <w:rsid w:val="009C378A"/>
    <w:rsid w:val="009C3859"/>
    <w:rsid w:val="009C50CC"/>
    <w:rsid w:val="009D3249"/>
    <w:rsid w:val="009D589E"/>
    <w:rsid w:val="009D5D0D"/>
    <w:rsid w:val="009D798D"/>
    <w:rsid w:val="009E024B"/>
    <w:rsid w:val="009E532D"/>
    <w:rsid w:val="009F0717"/>
    <w:rsid w:val="009F4353"/>
    <w:rsid w:val="00A03F23"/>
    <w:rsid w:val="00A04918"/>
    <w:rsid w:val="00A04A5C"/>
    <w:rsid w:val="00A061B2"/>
    <w:rsid w:val="00A07CF1"/>
    <w:rsid w:val="00A07F1D"/>
    <w:rsid w:val="00A12EBE"/>
    <w:rsid w:val="00A142A8"/>
    <w:rsid w:val="00A14F61"/>
    <w:rsid w:val="00A20A46"/>
    <w:rsid w:val="00A269C9"/>
    <w:rsid w:val="00A31220"/>
    <w:rsid w:val="00A36D4A"/>
    <w:rsid w:val="00A40477"/>
    <w:rsid w:val="00A45864"/>
    <w:rsid w:val="00A46AEA"/>
    <w:rsid w:val="00A46BF3"/>
    <w:rsid w:val="00A50F63"/>
    <w:rsid w:val="00A540BF"/>
    <w:rsid w:val="00A57285"/>
    <w:rsid w:val="00A57AFC"/>
    <w:rsid w:val="00A60DE4"/>
    <w:rsid w:val="00A6719B"/>
    <w:rsid w:val="00A7428B"/>
    <w:rsid w:val="00A81FCB"/>
    <w:rsid w:val="00A82BA6"/>
    <w:rsid w:val="00A83008"/>
    <w:rsid w:val="00A8540C"/>
    <w:rsid w:val="00A92D0A"/>
    <w:rsid w:val="00A96C86"/>
    <w:rsid w:val="00AA371F"/>
    <w:rsid w:val="00AB3B25"/>
    <w:rsid w:val="00AC542F"/>
    <w:rsid w:val="00AC6A67"/>
    <w:rsid w:val="00AD13A9"/>
    <w:rsid w:val="00AD1E22"/>
    <w:rsid w:val="00AD5E68"/>
    <w:rsid w:val="00AE640A"/>
    <w:rsid w:val="00AE645B"/>
    <w:rsid w:val="00AE70B2"/>
    <w:rsid w:val="00AF260B"/>
    <w:rsid w:val="00AF40B3"/>
    <w:rsid w:val="00AF5187"/>
    <w:rsid w:val="00AF6206"/>
    <w:rsid w:val="00B06B23"/>
    <w:rsid w:val="00B11C10"/>
    <w:rsid w:val="00B225B9"/>
    <w:rsid w:val="00B22C97"/>
    <w:rsid w:val="00B22D1B"/>
    <w:rsid w:val="00B24480"/>
    <w:rsid w:val="00B3205F"/>
    <w:rsid w:val="00B4267D"/>
    <w:rsid w:val="00B42DCA"/>
    <w:rsid w:val="00B4463D"/>
    <w:rsid w:val="00B46BB5"/>
    <w:rsid w:val="00B53EC7"/>
    <w:rsid w:val="00B559B7"/>
    <w:rsid w:val="00B604A8"/>
    <w:rsid w:val="00B62C42"/>
    <w:rsid w:val="00B64B7C"/>
    <w:rsid w:val="00B66F9D"/>
    <w:rsid w:val="00B70087"/>
    <w:rsid w:val="00B70353"/>
    <w:rsid w:val="00B72A66"/>
    <w:rsid w:val="00B75861"/>
    <w:rsid w:val="00B81FBB"/>
    <w:rsid w:val="00B9015A"/>
    <w:rsid w:val="00B903AD"/>
    <w:rsid w:val="00B94C08"/>
    <w:rsid w:val="00B957BF"/>
    <w:rsid w:val="00BA260D"/>
    <w:rsid w:val="00BA3E7C"/>
    <w:rsid w:val="00BA41A8"/>
    <w:rsid w:val="00BA424F"/>
    <w:rsid w:val="00BB0966"/>
    <w:rsid w:val="00BB3F9F"/>
    <w:rsid w:val="00BB6FEA"/>
    <w:rsid w:val="00BB7255"/>
    <w:rsid w:val="00BB7EF0"/>
    <w:rsid w:val="00BC0613"/>
    <w:rsid w:val="00BC31AA"/>
    <w:rsid w:val="00BC37A5"/>
    <w:rsid w:val="00BC4557"/>
    <w:rsid w:val="00BC4E21"/>
    <w:rsid w:val="00BC60CE"/>
    <w:rsid w:val="00BC7F67"/>
    <w:rsid w:val="00BD003A"/>
    <w:rsid w:val="00BD19AF"/>
    <w:rsid w:val="00BD3E60"/>
    <w:rsid w:val="00BD7FB7"/>
    <w:rsid w:val="00BE3B65"/>
    <w:rsid w:val="00BE4E6C"/>
    <w:rsid w:val="00BF0C38"/>
    <w:rsid w:val="00BF11DD"/>
    <w:rsid w:val="00BF1EE3"/>
    <w:rsid w:val="00BF3C30"/>
    <w:rsid w:val="00BF476D"/>
    <w:rsid w:val="00BF73A3"/>
    <w:rsid w:val="00BF7D19"/>
    <w:rsid w:val="00C01C8F"/>
    <w:rsid w:val="00C02290"/>
    <w:rsid w:val="00C03B2A"/>
    <w:rsid w:val="00C147BB"/>
    <w:rsid w:val="00C265D5"/>
    <w:rsid w:val="00C320BB"/>
    <w:rsid w:val="00C33790"/>
    <w:rsid w:val="00C37B30"/>
    <w:rsid w:val="00C438E1"/>
    <w:rsid w:val="00C4544B"/>
    <w:rsid w:val="00C466FB"/>
    <w:rsid w:val="00C51CB1"/>
    <w:rsid w:val="00C62BE6"/>
    <w:rsid w:val="00C647C2"/>
    <w:rsid w:val="00C650FE"/>
    <w:rsid w:val="00C67FB3"/>
    <w:rsid w:val="00C7203F"/>
    <w:rsid w:val="00C725DB"/>
    <w:rsid w:val="00C833E6"/>
    <w:rsid w:val="00C83E14"/>
    <w:rsid w:val="00C850EA"/>
    <w:rsid w:val="00C90D96"/>
    <w:rsid w:val="00C97950"/>
    <w:rsid w:val="00CA3F77"/>
    <w:rsid w:val="00CA6A20"/>
    <w:rsid w:val="00CB10E6"/>
    <w:rsid w:val="00CB2DC3"/>
    <w:rsid w:val="00CB71FF"/>
    <w:rsid w:val="00CB7303"/>
    <w:rsid w:val="00CC52B6"/>
    <w:rsid w:val="00CC732E"/>
    <w:rsid w:val="00CD710F"/>
    <w:rsid w:val="00CE2C93"/>
    <w:rsid w:val="00CE56B4"/>
    <w:rsid w:val="00CE646D"/>
    <w:rsid w:val="00CF15FE"/>
    <w:rsid w:val="00CF2639"/>
    <w:rsid w:val="00CF7C0A"/>
    <w:rsid w:val="00D02189"/>
    <w:rsid w:val="00D066CE"/>
    <w:rsid w:val="00D12EFA"/>
    <w:rsid w:val="00D27478"/>
    <w:rsid w:val="00D334DA"/>
    <w:rsid w:val="00D34D9B"/>
    <w:rsid w:val="00D350F5"/>
    <w:rsid w:val="00D36C56"/>
    <w:rsid w:val="00D3770A"/>
    <w:rsid w:val="00D41A3D"/>
    <w:rsid w:val="00D427E3"/>
    <w:rsid w:val="00D54AF5"/>
    <w:rsid w:val="00D550C3"/>
    <w:rsid w:val="00D633A2"/>
    <w:rsid w:val="00D6755E"/>
    <w:rsid w:val="00D700BD"/>
    <w:rsid w:val="00D72E09"/>
    <w:rsid w:val="00D754E1"/>
    <w:rsid w:val="00D76AA3"/>
    <w:rsid w:val="00D801AD"/>
    <w:rsid w:val="00D805DF"/>
    <w:rsid w:val="00D834E2"/>
    <w:rsid w:val="00D91D50"/>
    <w:rsid w:val="00D97B36"/>
    <w:rsid w:val="00DA0BF9"/>
    <w:rsid w:val="00DA3456"/>
    <w:rsid w:val="00DA3946"/>
    <w:rsid w:val="00DB0CD7"/>
    <w:rsid w:val="00DB1A87"/>
    <w:rsid w:val="00DB1F13"/>
    <w:rsid w:val="00DB4517"/>
    <w:rsid w:val="00DB587A"/>
    <w:rsid w:val="00DB636C"/>
    <w:rsid w:val="00DC01F7"/>
    <w:rsid w:val="00DC1BEB"/>
    <w:rsid w:val="00DC1E98"/>
    <w:rsid w:val="00DC6F46"/>
    <w:rsid w:val="00DD3BDC"/>
    <w:rsid w:val="00DD50BE"/>
    <w:rsid w:val="00DD5BB8"/>
    <w:rsid w:val="00DE2C08"/>
    <w:rsid w:val="00DE2D2D"/>
    <w:rsid w:val="00DE6681"/>
    <w:rsid w:val="00DE7776"/>
    <w:rsid w:val="00DE7C0C"/>
    <w:rsid w:val="00DF0313"/>
    <w:rsid w:val="00DF0833"/>
    <w:rsid w:val="00DF2CE0"/>
    <w:rsid w:val="00DF5134"/>
    <w:rsid w:val="00DF591B"/>
    <w:rsid w:val="00E00784"/>
    <w:rsid w:val="00E029D6"/>
    <w:rsid w:val="00E04859"/>
    <w:rsid w:val="00E05A36"/>
    <w:rsid w:val="00E06786"/>
    <w:rsid w:val="00E12A6E"/>
    <w:rsid w:val="00E20D23"/>
    <w:rsid w:val="00E22CE4"/>
    <w:rsid w:val="00E23AE7"/>
    <w:rsid w:val="00E31524"/>
    <w:rsid w:val="00E35F9B"/>
    <w:rsid w:val="00E41E30"/>
    <w:rsid w:val="00E44201"/>
    <w:rsid w:val="00E45802"/>
    <w:rsid w:val="00E475CF"/>
    <w:rsid w:val="00E47909"/>
    <w:rsid w:val="00E47B81"/>
    <w:rsid w:val="00E52404"/>
    <w:rsid w:val="00E52B23"/>
    <w:rsid w:val="00E53E16"/>
    <w:rsid w:val="00E64735"/>
    <w:rsid w:val="00E66022"/>
    <w:rsid w:val="00E672A8"/>
    <w:rsid w:val="00E71293"/>
    <w:rsid w:val="00E72A72"/>
    <w:rsid w:val="00E7339D"/>
    <w:rsid w:val="00E75318"/>
    <w:rsid w:val="00E75ECA"/>
    <w:rsid w:val="00E82377"/>
    <w:rsid w:val="00E86ED1"/>
    <w:rsid w:val="00E9092B"/>
    <w:rsid w:val="00E932AC"/>
    <w:rsid w:val="00E94343"/>
    <w:rsid w:val="00E957B3"/>
    <w:rsid w:val="00E95BA0"/>
    <w:rsid w:val="00EA05CD"/>
    <w:rsid w:val="00EA151D"/>
    <w:rsid w:val="00EA3514"/>
    <w:rsid w:val="00EB4DD9"/>
    <w:rsid w:val="00EC6F5D"/>
    <w:rsid w:val="00ED5364"/>
    <w:rsid w:val="00EE1A1B"/>
    <w:rsid w:val="00EE2A5A"/>
    <w:rsid w:val="00EE2A79"/>
    <w:rsid w:val="00EE3660"/>
    <w:rsid w:val="00EE5A10"/>
    <w:rsid w:val="00EE6F78"/>
    <w:rsid w:val="00EF7755"/>
    <w:rsid w:val="00F020FD"/>
    <w:rsid w:val="00F03986"/>
    <w:rsid w:val="00F03E42"/>
    <w:rsid w:val="00F04444"/>
    <w:rsid w:val="00F23201"/>
    <w:rsid w:val="00F25168"/>
    <w:rsid w:val="00F25E77"/>
    <w:rsid w:val="00F27029"/>
    <w:rsid w:val="00F32B43"/>
    <w:rsid w:val="00F34C50"/>
    <w:rsid w:val="00F370C2"/>
    <w:rsid w:val="00F4787B"/>
    <w:rsid w:val="00F60B58"/>
    <w:rsid w:val="00F7039D"/>
    <w:rsid w:val="00F71DB3"/>
    <w:rsid w:val="00F7281B"/>
    <w:rsid w:val="00F72C30"/>
    <w:rsid w:val="00F7407B"/>
    <w:rsid w:val="00F80115"/>
    <w:rsid w:val="00F824D3"/>
    <w:rsid w:val="00F8747B"/>
    <w:rsid w:val="00F93266"/>
    <w:rsid w:val="00F94045"/>
    <w:rsid w:val="00F94DB6"/>
    <w:rsid w:val="00FA6209"/>
    <w:rsid w:val="00FB0A9E"/>
    <w:rsid w:val="00FB15B6"/>
    <w:rsid w:val="00FB2A9C"/>
    <w:rsid w:val="00FB350B"/>
    <w:rsid w:val="00FC55F5"/>
    <w:rsid w:val="00FC5913"/>
    <w:rsid w:val="00FC5B1A"/>
    <w:rsid w:val="00FC6524"/>
    <w:rsid w:val="00FD1E11"/>
    <w:rsid w:val="00FD34E6"/>
    <w:rsid w:val="00FD508D"/>
    <w:rsid w:val="00FD574A"/>
    <w:rsid w:val="00FE2D0B"/>
    <w:rsid w:val="00FE35C1"/>
    <w:rsid w:val="00FE61B7"/>
    <w:rsid w:val="00FE6D3E"/>
    <w:rsid w:val="00FE772C"/>
    <w:rsid w:val="00FF4592"/>
    <w:rsid w:val="00FF5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EF057-0777-4653-B1B8-75933032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1D"/>
    <w:pPr>
      <w:spacing w:after="200" w:line="276" w:lineRule="auto"/>
    </w:pPr>
    <w:rPr>
      <w:sz w:val="22"/>
      <w:szCs w:val="22"/>
      <w:lang w:val="id-ID"/>
    </w:rPr>
  </w:style>
  <w:style w:type="paragraph" w:styleId="Heading2">
    <w:name w:val="heading 2"/>
    <w:basedOn w:val="Normal"/>
    <w:next w:val="Normal"/>
    <w:link w:val="Heading2Char"/>
    <w:uiPriority w:val="9"/>
    <w:unhideWhenUsed/>
    <w:qFormat/>
    <w:rsid w:val="00416AD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37"/>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39"/>
    <w:rsid w:val="00573D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94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069"/>
    <w:rPr>
      <w:rFonts w:ascii="Tahoma" w:hAnsi="Tahoma" w:cs="Tahoma"/>
      <w:sz w:val="16"/>
      <w:szCs w:val="16"/>
    </w:rPr>
  </w:style>
  <w:style w:type="character" w:styleId="Hyperlink">
    <w:name w:val="Hyperlink"/>
    <w:uiPriority w:val="99"/>
    <w:rsid w:val="003404AA"/>
    <w:rPr>
      <w:color w:val="0000FF"/>
      <w:u w:val="single"/>
    </w:rPr>
  </w:style>
  <w:style w:type="paragraph" w:customStyle="1" w:styleId="Default">
    <w:name w:val="Default"/>
    <w:rsid w:val="001B3B10"/>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uiPriority w:val="9"/>
    <w:rsid w:val="00416AD5"/>
    <w:rPr>
      <w:rFonts w:ascii="Cambria" w:eastAsia="Times New Roman" w:hAnsi="Cambria" w:cs="Times New Roman"/>
      <w:b/>
      <w:bCs/>
      <w:color w:val="4F81BD"/>
      <w:sz w:val="26"/>
      <w:szCs w:val="26"/>
    </w:rPr>
  </w:style>
  <w:style w:type="paragraph" w:styleId="CommentText">
    <w:name w:val="annotation text"/>
    <w:basedOn w:val="Normal"/>
    <w:link w:val="CommentTextChar"/>
    <w:uiPriority w:val="99"/>
    <w:semiHidden/>
    <w:unhideWhenUsed/>
    <w:rsid w:val="003641B3"/>
    <w:rPr>
      <w:sz w:val="20"/>
      <w:szCs w:val="20"/>
    </w:rPr>
  </w:style>
  <w:style w:type="character" w:customStyle="1" w:styleId="CommentTextChar">
    <w:name w:val="Comment Text Char"/>
    <w:link w:val="CommentText"/>
    <w:uiPriority w:val="99"/>
    <w:semiHidden/>
    <w:rsid w:val="003641B3"/>
    <w:rPr>
      <w:lang w:eastAsia="en-US"/>
    </w:rPr>
  </w:style>
  <w:style w:type="character" w:styleId="CommentReference">
    <w:name w:val="annotation reference"/>
    <w:uiPriority w:val="99"/>
    <w:semiHidden/>
    <w:unhideWhenUsed/>
    <w:rsid w:val="003641B3"/>
    <w:rPr>
      <w:sz w:val="16"/>
      <w:szCs w:val="16"/>
    </w:rPr>
  </w:style>
  <w:style w:type="paragraph" w:styleId="Header">
    <w:name w:val="header"/>
    <w:basedOn w:val="Normal"/>
    <w:link w:val="HeaderChar"/>
    <w:uiPriority w:val="99"/>
    <w:unhideWhenUsed/>
    <w:rsid w:val="00BA3E7C"/>
    <w:pPr>
      <w:tabs>
        <w:tab w:val="center" w:pos="4513"/>
        <w:tab w:val="right" w:pos="9026"/>
      </w:tabs>
    </w:pPr>
  </w:style>
  <w:style w:type="character" w:customStyle="1" w:styleId="HeaderChar">
    <w:name w:val="Header Char"/>
    <w:link w:val="Header"/>
    <w:uiPriority w:val="99"/>
    <w:rsid w:val="00BA3E7C"/>
    <w:rPr>
      <w:sz w:val="22"/>
      <w:szCs w:val="22"/>
      <w:lang w:eastAsia="en-US"/>
    </w:rPr>
  </w:style>
  <w:style w:type="paragraph" w:styleId="Footer">
    <w:name w:val="footer"/>
    <w:basedOn w:val="Normal"/>
    <w:link w:val="FooterChar"/>
    <w:uiPriority w:val="99"/>
    <w:unhideWhenUsed/>
    <w:rsid w:val="00BA3E7C"/>
    <w:pPr>
      <w:tabs>
        <w:tab w:val="center" w:pos="4513"/>
        <w:tab w:val="right" w:pos="9026"/>
      </w:tabs>
    </w:pPr>
  </w:style>
  <w:style w:type="character" w:customStyle="1" w:styleId="FooterChar">
    <w:name w:val="Footer Char"/>
    <w:link w:val="Footer"/>
    <w:uiPriority w:val="99"/>
    <w:rsid w:val="00BA3E7C"/>
    <w:rPr>
      <w:sz w:val="22"/>
      <w:szCs w:val="22"/>
      <w:lang w:eastAsia="en-US"/>
    </w:rPr>
  </w:style>
  <w:style w:type="paragraph" w:styleId="BodyTextIndent2">
    <w:name w:val="Body Text Indent 2"/>
    <w:basedOn w:val="Normal"/>
    <w:link w:val="BodyTextIndent2Char"/>
    <w:rsid w:val="00BA3E7C"/>
    <w:pPr>
      <w:spacing w:after="0" w:line="360" w:lineRule="auto"/>
      <w:ind w:left="360"/>
    </w:pPr>
    <w:rPr>
      <w:rFonts w:ascii="Times New Roman" w:eastAsia="Times New Roman" w:hAnsi="Times New Roman"/>
      <w:bCs/>
      <w:sz w:val="24"/>
      <w:szCs w:val="24"/>
      <w:lang w:val="sv-SE"/>
    </w:rPr>
  </w:style>
  <w:style w:type="character" w:customStyle="1" w:styleId="BodyTextIndent2Char">
    <w:name w:val="Body Text Indent 2 Char"/>
    <w:link w:val="BodyTextIndent2"/>
    <w:rsid w:val="00BA3E7C"/>
    <w:rPr>
      <w:rFonts w:ascii="Times New Roman" w:eastAsia="Times New Roman" w:hAnsi="Times New Roman"/>
      <w:bCs/>
      <w:sz w:val="24"/>
      <w:szCs w:val="24"/>
      <w:lang w:val="sv-SE" w:eastAsia="en-US"/>
    </w:rPr>
  </w:style>
  <w:style w:type="character" w:styleId="FollowedHyperlink">
    <w:name w:val="FollowedHyperlink"/>
    <w:uiPriority w:val="99"/>
    <w:semiHidden/>
    <w:unhideWhenUsed/>
    <w:rsid w:val="003F7EC2"/>
    <w:rPr>
      <w:color w:val="954F72"/>
      <w:u w:val="single"/>
    </w:rPr>
  </w:style>
  <w:style w:type="paragraph" w:styleId="NormalWeb">
    <w:name w:val="Normal (Web)"/>
    <w:basedOn w:val="Normal"/>
    <w:uiPriority w:val="99"/>
    <w:semiHidden/>
    <w:unhideWhenUsed/>
    <w:rsid w:val="003F7EC2"/>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uiPriority w:val="20"/>
    <w:qFormat/>
    <w:rsid w:val="003F7EC2"/>
    <w:rPr>
      <w:i/>
      <w:iCs/>
    </w:rPr>
  </w:style>
  <w:style w:type="character" w:customStyle="1" w:styleId="skimlinks-unlinked">
    <w:name w:val="skimlinks-unlinked"/>
    <w:rsid w:val="003F7EC2"/>
  </w:style>
  <w:style w:type="paragraph" w:styleId="Title">
    <w:name w:val="Title"/>
    <w:aliases w:val="IATED-Title"/>
    <w:basedOn w:val="Normal"/>
    <w:link w:val="TitleChar"/>
    <w:qFormat/>
    <w:rsid w:val="00A7428B"/>
    <w:pPr>
      <w:spacing w:before="480" w:after="120" w:line="240" w:lineRule="auto"/>
      <w:jc w:val="center"/>
    </w:pPr>
    <w:rPr>
      <w:rFonts w:ascii="Arial" w:eastAsia="Times New Roman" w:hAnsi="Arial"/>
      <w:b/>
      <w:bCs/>
      <w:sz w:val="24"/>
      <w:szCs w:val="24"/>
      <w:lang w:val="en-US" w:eastAsia="es-ES"/>
    </w:rPr>
  </w:style>
  <w:style w:type="character" w:customStyle="1" w:styleId="TitleChar">
    <w:name w:val="Title Char"/>
    <w:aliases w:val="IATED-Title Char"/>
    <w:basedOn w:val="DefaultParagraphFont"/>
    <w:link w:val="Title"/>
    <w:rsid w:val="00A7428B"/>
    <w:rPr>
      <w:rFonts w:ascii="Arial" w:eastAsia="Times New Roman" w:hAnsi="Arial"/>
      <w:b/>
      <w:bCs/>
      <w:sz w:val="24"/>
      <w:szCs w:val="24"/>
      <w:lang w:eastAsia="es-ES"/>
    </w:rPr>
  </w:style>
  <w:style w:type="paragraph" w:customStyle="1" w:styleId="IATED-PaperTitle">
    <w:name w:val="IATED-Paper Title"/>
    <w:next w:val="IATED-Authors"/>
    <w:qFormat/>
    <w:rsid w:val="00A7428B"/>
    <w:pPr>
      <w:spacing w:before="240" w:after="240"/>
      <w:jc w:val="center"/>
    </w:pPr>
    <w:rPr>
      <w:rFonts w:ascii="Arial" w:eastAsia="Times New Roman" w:hAnsi="Arial" w:cs="Arial"/>
      <w:b/>
      <w:bCs/>
      <w:caps/>
      <w:sz w:val="28"/>
      <w:szCs w:val="24"/>
      <w:lang w:eastAsia="es-ES"/>
    </w:rPr>
  </w:style>
  <w:style w:type="paragraph" w:customStyle="1" w:styleId="IATED-Authors">
    <w:name w:val="IATED-Authors"/>
    <w:next w:val="IATED-Affiliation"/>
    <w:qFormat/>
    <w:rsid w:val="00A7428B"/>
    <w:pPr>
      <w:spacing w:after="120"/>
      <w:jc w:val="center"/>
    </w:pPr>
    <w:rPr>
      <w:rFonts w:ascii="Arial" w:eastAsia="Times New Roman" w:hAnsi="Arial" w:cs="Arial"/>
      <w:b/>
      <w:bCs/>
      <w:sz w:val="24"/>
      <w:szCs w:val="24"/>
      <w:lang w:eastAsia="es-ES"/>
    </w:rPr>
  </w:style>
  <w:style w:type="paragraph" w:customStyle="1" w:styleId="IATED-Affiliation">
    <w:name w:val="IATED-Affiliation"/>
    <w:qFormat/>
    <w:rsid w:val="00A7428B"/>
    <w:pPr>
      <w:jc w:val="center"/>
    </w:pPr>
    <w:rPr>
      <w:rFonts w:ascii="Arial" w:eastAsia="Times New Roman" w:hAnsi="Arial" w:cs="Arial"/>
      <w:i/>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552">
      <w:bodyDiv w:val="1"/>
      <w:marLeft w:val="0"/>
      <w:marRight w:val="0"/>
      <w:marTop w:val="0"/>
      <w:marBottom w:val="0"/>
      <w:divBdr>
        <w:top w:val="none" w:sz="0" w:space="0" w:color="auto"/>
        <w:left w:val="none" w:sz="0" w:space="0" w:color="auto"/>
        <w:bottom w:val="none" w:sz="0" w:space="0" w:color="auto"/>
        <w:right w:val="none" w:sz="0" w:space="0" w:color="auto"/>
      </w:divBdr>
    </w:div>
    <w:div w:id="165753162">
      <w:bodyDiv w:val="1"/>
      <w:marLeft w:val="0"/>
      <w:marRight w:val="0"/>
      <w:marTop w:val="0"/>
      <w:marBottom w:val="0"/>
      <w:divBdr>
        <w:top w:val="none" w:sz="0" w:space="0" w:color="auto"/>
        <w:left w:val="none" w:sz="0" w:space="0" w:color="auto"/>
        <w:bottom w:val="none" w:sz="0" w:space="0" w:color="auto"/>
        <w:right w:val="none" w:sz="0" w:space="0" w:color="auto"/>
      </w:divBdr>
      <w:divsChild>
        <w:div w:id="31809303">
          <w:marLeft w:val="0"/>
          <w:marRight w:val="0"/>
          <w:marTop w:val="0"/>
          <w:marBottom w:val="0"/>
          <w:divBdr>
            <w:top w:val="none" w:sz="0" w:space="0" w:color="auto"/>
            <w:left w:val="none" w:sz="0" w:space="0" w:color="auto"/>
            <w:bottom w:val="none" w:sz="0" w:space="0" w:color="auto"/>
            <w:right w:val="none" w:sz="0" w:space="0" w:color="auto"/>
          </w:divBdr>
        </w:div>
        <w:div w:id="293951552">
          <w:marLeft w:val="0"/>
          <w:marRight w:val="0"/>
          <w:marTop w:val="0"/>
          <w:marBottom w:val="0"/>
          <w:divBdr>
            <w:top w:val="none" w:sz="0" w:space="0" w:color="auto"/>
            <w:left w:val="none" w:sz="0" w:space="0" w:color="auto"/>
            <w:bottom w:val="none" w:sz="0" w:space="0" w:color="auto"/>
            <w:right w:val="none" w:sz="0" w:space="0" w:color="auto"/>
          </w:divBdr>
        </w:div>
        <w:div w:id="552814506">
          <w:marLeft w:val="0"/>
          <w:marRight w:val="0"/>
          <w:marTop w:val="0"/>
          <w:marBottom w:val="0"/>
          <w:divBdr>
            <w:top w:val="none" w:sz="0" w:space="0" w:color="auto"/>
            <w:left w:val="none" w:sz="0" w:space="0" w:color="auto"/>
            <w:bottom w:val="none" w:sz="0" w:space="0" w:color="auto"/>
            <w:right w:val="none" w:sz="0" w:space="0" w:color="auto"/>
          </w:divBdr>
        </w:div>
        <w:div w:id="622690040">
          <w:marLeft w:val="0"/>
          <w:marRight w:val="0"/>
          <w:marTop w:val="0"/>
          <w:marBottom w:val="0"/>
          <w:divBdr>
            <w:top w:val="none" w:sz="0" w:space="0" w:color="auto"/>
            <w:left w:val="none" w:sz="0" w:space="0" w:color="auto"/>
            <w:bottom w:val="none" w:sz="0" w:space="0" w:color="auto"/>
            <w:right w:val="none" w:sz="0" w:space="0" w:color="auto"/>
          </w:divBdr>
        </w:div>
        <w:div w:id="700280591">
          <w:marLeft w:val="0"/>
          <w:marRight w:val="0"/>
          <w:marTop w:val="0"/>
          <w:marBottom w:val="0"/>
          <w:divBdr>
            <w:top w:val="none" w:sz="0" w:space="0" w:color="auto"/>
            <w:left w:val="none" w:sz="0" w:space="0" w:color="auto"/>
            <w:bottom w:val="none" w:sz="0" w:space="0" w:color="auto"/>
            <w:right w:val="none" w:sz="0" w:space="0" w:color="auto"/>
          </w:divBdr>
        </w:div>
        <w:div w:id="869152001">
          <w:marLeft w:val="0"/>
          <w:marRight w:val="0"/>
          <w:marTop w:val="0"/>
          <w:marBottom w:val="0"/>
          <w:divBdr>
            <w:top w:val="none" w:sz="0" w:space="0" w:color="auto"/>
            <w:left w:val="none" w:sz="0" w:space="0" w:color="auto"/>
            <w:bottom w:val="none" w:sz="0" w:space="0" w:color="auto"/>
            <w:right w:val="none" w:sz="0" w:space="0" w:color="auto"/>
          </w:divBdr>
        </w:div>
        <w:div w:id="910383729">
          <w:marLeft w:val="0"/>
          <w:marRight w:val="0"/>
          <w:marTop w:val="0"/>
          <w:marBottom w:val="0"/>
          <w:divBdr>
            <w:top w:val="none" w:sz="0" w:space="0" w:color="auto"/>
            <w:left w:val="none" w:sz="0" w:space="0" w:color="auto"/>
            <w:bottom w:val="none" w:sz="0" w:space="0" w:color="auto"/>
            <w:right w:val="none" w:sz="0" w:space="0" w:color="auto"/>
          </w:divBdr>
        </w:div>
        <w:div w:id="930508716">
          <w:marLeft w:val="0"/>
          <w:marRight w:val="0"/>
          <w:marTop w:val="0"/>
          <w:marBottom w:val="0"/>
          <w:divBdr>
            <w:top w:val="none" w:sz="0" w:space="0" w:color="auto"/>
            <w:left w:val="none" w:sz="0" w:space="0" w:color="auto"/>
            <w:bottom w:val="none" w:sz="0" w:space="0" w:color="auto"/>
            <w:right w:val="none" w:sz="0" w:space="0" w:color="auto"/>
          </w:divBdr>
        </w:div>
        <w:div w:id="939727645">
          <w:marLeft w:val="0"/>
          <w:marRight w:val="0"/>
          <w:marTop w:val="0"/>
          <w:marBottom w:val="0"/>
          <w:divBdr>
            <w:top w:val="none" w:sz="0" w:space="0" w:color="auto"/>
            <w:left w:val="none" w:sz="0" w:space="0" w:color="auto"/>
            <w:bottom w:val="none" w:sz="0" w:space="0" w:color="auto"/>
            <w:right w:val="none" w:sz="0" w:space="0" w:color="auto"/>
          </w:divBdr>
        </w:div>
        <w:div w:id="983701828">
          <w:marLeft w:val="0"/>
          <w:marRight w:val="0"/>
          <w:marTop w:val="0"/>
          <w:marBottom w:val="0"/>
          <w:divBdr>
            <w:top w:val="none" w:sz="0" w:space="0" w:color="auto"/>
            <w:left w:val="none" w:sz="0" w:space="0" w:color="auto"/>
            <w:bottom w:val="none" w:sz="0" w:space="0" w:color="auto"/>
            <w:right w:val="none" w:sz="0" w:space="0" w:color="auto"/>
          </w:divBdr>
        </w:div>
        <w:div w:id="1063866570">
          <w:marLeft w:val="0"/>
          <w:marRight w:val="0"/>
          <w:marTop w:val="0"/>
          <w:marBottom w:val="0"/>
          <w:divBdr>
            <w:top w:val="none" w:sz="0" w:space="0" w:color="auto"/>
            <w:left w:val="none" w:sz="0" w:space="0" w:color="auto"/>
            <w:bottom w:val="none" w:sz="0" w:space="0" w:color="auto"/>
            <w:right w:val="none" w:sz="0" w:space="0" w:color="auto"/>
          </w:divBdr>
        </w:div>
        <w:div w:id="1064990062">
          <w:marLeft w:val="0"/>
          <w:marRight w:val="0"/>
          <w:marTop w:val="0"/>
          <w:marBottom w:val="0"/>
          <w:divBdr>
            <w:top w:val="none" w:sz="0" w:space="0" w:color="auto"/>
            <w:left w:val="none" w:sz="0" w:space="0" w:color="auto"/>
            <w:bottom w:val="none" w:sz="0" w:space="0" w:color="auto"/>
            <w:right w:val="none" w:sz="0" w:space="0" w:color="auto"/>
          </w:divBdr>
        </w:div>
        <w:div w:id="1147817484">
          <w:marLeft w:val="0"/>
          <w:marRight w:val="0"/>
          <w:marTop w:val="0"/>
          <w:marBottom w:val="0"/>
          <w:divBdr>
            <w:top w:val="none" w:sz="0" w:space="0" w:color="auto"/>
            <w:left w:val="none" w:sz="0" w:space="0" w:color="auto"/>
            <w:bottom w:val="none" w:sz="0" w:space="0" w:color="auto"/>
            <w:right w:val="none" w:sz="0" w:space="0" w:color="auto"/>
          </w:divBdr>
        </w:div>
        <w:div w:id="1238441888">
          <w:marLeft w:val="0"/>
          <w:marRight w:val="0"/>
          <w:marTop w:val="0"/>
          <w:marBottom w:val="0"/>
          <w:divBdr>
            <w:top w:val="none" w:sz="0" w:space="0" w:color="auto"/>
            <w:left w:val="none" w:sz="0" w:space="0" w:color="auto"/>
            <w:bottom w:val="none" w:sz="0" w:space="0" w:color="auto"/>
            <w:right w:val="none" w:sz="0" w:space="0" w:color="auto"/>
          </w:divBdr>
        </w:div>
        <w:div w:id="1263344066">
          <w:marLeft w:val="0"/>
          <w:marRight w:val="0"/>
          <w:marTop w:val="0"/>
          <w:marBottom w:val="0"/>
          <w:divBdr>
            <w:top w:val="none" w:sz="0" w:space="0" w:color="auto"/>
            <w:left w:val="none" w:sz="0" w:space="0" w:color="auto"/>
            <w:bottom w:val="none" w:sz="0" w:space="0" w:color="auto"/>
            <w:right w:val="none" w:sz="0" w:space="0" w:color="auto"/>
          </w:divBdr>
        </w:div>
        <w:div w:id="1376195644">
          <w:marLeft w:val="0"/>
          <w:marRight w:val="0"/>
          <w:marTop w:val="0"/>
          <w:marBottom w:val="0"/>
          <w:divBdr>
            <w:top w:val="none" w:sz="0" w:space="0" w:color="auto"/>
            <w:left w:val="none" w:sz="0" w:space="0" w:color="auto"/>
            <w:bottom w:val="none" w:sz="0" w:space="0" w:color="auto"/>
            <w:right w:val="none" w:sz="0" w:space="0" w:color="auto"/>
          </w:divBdr>
        </w:div>
        <w:div w:id="1473987060">
          <w:marLeft w:val="0"/>
          <w:marRight w:val="0"/>
          <w:marTop w:val="0"/>
          <w:marBottom w:val="0"/>
          <w:divBdr>
            <w:top w:val="none" w:sz="0" w:space="0" w:color="auto"/>
            <w:left w:val="none" w:sz="0" w:space="0" w:color="auto"/>
            <w:bottom w:val="none" w:sz="0" w:space="0" w:color="auto"/>
            <w:right w:val="none" w:sz="0" w:space="0" w:color="auto"/>
          </w:divBdr>
        </w:div>
        <w:div w:id="1842768767">
          <w:marLeft w:val="0"/>
          <w:marRight w:val="0"/>
          <w:marTop w:val="0"/>
          <w:marBottom w:val="0"/>
          <w:divBdr>
            <w:top w:val="none" w:sz="0" w:space="0" w:color="auto"/>
            <w:left w:val="none" w:sz="0" w:space="0" w:color="auto"/>
            <w:bottom w:val="none" w:sz="0" w:space="0" w:color="auto"/>
            <w:right w:val="none" w:sz="0" w:space="0" w:color="auto"/>
          </w:divBdr>
        </w:div>
        <w:div w:id="1894736056">
          <w:marLeft w:val="0"/>
          <w:marRight w:val="0"/>
          <w:marTop w:val="0"/>
          <w:marBottom w:val="0"/>
          <w:divBdr>
            <w:top w:val="none" w:sz="0" w:space="0" w:color="auto"/>
            <w:left w:val="none" w:sz="0" w:space="0" w:color="auto"/>
            <w:bottom w:val="none" w:sz="0" w:space="0" w:color="auto"/>
            <w:right w:val="none" w:sz="0" w:space="0" w:color="auto"/>
          </w:divBdr>
        </w:div>
        <w:div w:id="1946618415">
          <w:marLeft w:val="0"/>
          <w:marRight w:val="0"/>
          <w:marTop w:val="0"/>
          <w:marBottom w:val="0"/>
          <w:divBdr>
            <w:top w:val="none" w:sz="0" w:space="0" w:color="auto"/>
            <w:left w:val="none" w:sz="0" w:space="0" w:color="auto"/>
            <w:bottom w:val="none" w:sz="0" w:space="0" w:color="auto"/>
            <w:right w:val="none" w:sz="0" w:space="0" w:color="auto"/>
          </w:divBdr>
        </w:div>
        <w:div w:id="2011058013">
          <w:marLeft w:val="0"/>
          <w:marRight w:val="0"/>
          <w:marTop w:val="0"/>
          <w:marBottom w:val="0"/>
          <w:divBdr>
            <w:top w:val="none" w:sz="0" w:space="0" w:color="auto"/>
            <w:left w:val="none" w:sz="0" w:space="0" w:color="auto"/>
            <w:bottom w:val="none" w:sz="0" w:space="0" w:color="auto"/>
            <w:right w:val="none" w:sz="0" w:space="0" w:color="auto"/>
          </w:divBdr>
        </w:div>
        <w:div w:id="2054693466">
          <w:marLeft w:val="0"/>
          <w:marRight w:val="0"/>
          <w:marTop w:val="0"/>
          <w:marBottom w:val="0"/>
          <w:divBdr>
            <w:top w:val="none" w:sz="0" w:space="0" w:color="auto"/>
            <w:left w:val="none" w:sz="0" w:space="0" w:color="auto"/>
            <w:bottom w:val="none" w:sz="0" w:space="0" w:color="auto"/>
            <w:right w:val="none" w:sz="0" w:space="0" w:color="auto"/>
          </w:divBdr>
        </w:div>
      </w:divsChild>
    </w:div>
    <w:div w:id="171267322">
      <w:bodyDiv w:val="1"/>
      <w:marLeft w:val="0"/>
      <w:marRight w:val="0"/>
      <w:marTop w:val="0"/>
      <w:marBottom w:val="0"/>
      <w:divBdr>
        <w:top w:val="none" w:sz="0" w:space="0" w:color="auto"/>
        <w:left w:val="none" w:sz="0" w:space="0" w:color="auto"/>
        <w:bottom w:val="none" w:sz="0" w:space="0" w:color="auto"/>
        <w:right w:val="none" w:sz="0" w:space="0" w:color="auto"/>
      </w:divBdr>
    </w:div>
    <w:div w:id="282463009">
      <w:bodyDiv w:val="1"/>
      <w:marLeft w:val="0"/>
      <w:marRight w:val="0"/>
      <w:marTop w:val="0"/>
      <w:marBottom w:val="0"/>
      <w:divBdr>
        <w:top w:val="none" w:sz="0" w:space="0" w:color="auto"/>
        <w:left w:val="none" w:sz="0" w:space="0" w:color="auto"/>
        <w:bottom w:val="none" w:sz="0" w:space="0" w:color="auto"/>
        <w:right w:val="none" w:sz="0" w:space="0" w:color="auto"/>
      </w:divBdr>
    </w:div>
    <w:div w:id="305088376">
      <w:bodyDiv w:val="1"/>
      <w:marLeft w:val="0"/>
      <w:marRight w:val="0"/>
      <w:marTop w:val="0"/>
      <w:marBottom w:val="0"/>
      <w:divBdr>
        <w:top w:val="none" w:sz="0" w:space="0" w:color="auto"/>
        <w:left w:val="none" w:sz="0" w:space="0" w:color="auto"/>
        <w:bottom w:val="none" w:sz="0" w:space="0" w:color="auto"/>
        <w:right w:val="none" w:sz="0" w:space="0" w:color="auto"/>
      </w:divBdr>
      <w:divsChild>
        <w:div w:id="63260264">
          <w:marLeft w:val="0"/>
          <w:marRight w:val="0"/>
          <w:marTop w:val="0"/>
          <w:marBottom w:val="0"/>
          <w:divBdr>
            <w:top w:val="none" w:sz="0" w:space="0" w:color="auto"/>
            <w:left w:val="none" w:sz="0" w:space="0" w:color="auto"/>
            <w:bottom w:val="none" w:sz="0" w:space="0" w:color="auto"/>
            <w:right w:val="none" w:sz="0" w:space="0" w:color="auto"/>
          </w:divBdr>
        </w:div>
        <w:div w:id="749808813">
          <w:marLeft w:val="0"/>
          <w:marRight w:val="0"/>
          <w:marTop w:val="0"/>
          <w:marBottom w:val="0"/>
          <w:divBdr>
            <w:top w:val="none" w:sz="0" w:space="0" w:color="auto"/>
            <w:left w:val="none" w:sz="0" w:space="0" w:color="auto"/>
            <w:bottom w:val="none" w:sz="0" w:space="0" w:color="auto"/>
            <w:right w:val="none" w:sz="0" w:space="0" w:color="auto"/>
          </w:divBdr>
        </w:div>
        <w:div w:id="789780790">
          <w:marLeft w:val="0"/>
          <w:marRight w:val="0"/>
          <w:marTop w:val="0"/>
          <w:marBottom w:val="0"/>
          <w:divBdr>
            <w:top w:val="none" w:sz="0" w:space="0" w:color="auto"/>
            <w:left w:val="none" w:sz="0" w:space="0" w:color="auto"/>
            <w:bottom w:val="none" w:sz="0" w:space="0" w:color="auto"/>
            <w:right w:val="none" w:sz="0" w:space="0" w:color="auto"/>
          </w:divBdr>
        </w:div>
        <w:div w:id="1153181094">
          <w:marLeft w:val="0"/>
          <w:marRight w:val="0"/>
          <w:marTop w:val="0"/>
          <w:marBottom w:val="0"/>
          <w:divBdr>
            <w:top w:val="none" w:sz="0" w:space="0" w:color="auto"/>
            <w:left w:val="none" w:sz="0" w:space="0" w:color="auto"/>
            <w:bottom w:val="none" w:sz="0" w:space="0" w:color="auto"/>
            <w:right w:val="none" w:sz="0" w:space="0" w:color="auto"/>
          </w:divBdr>
        </w:div>
        <w:div w:id="1457914243">
          <w:marLeft w:val="0"/>
          <w:marRight w:val="0"/>
          <w:marTop w:val="0"/>
          <w:marBottom w:val="0"/>
          <w:divBdr>
            <w:top w:val="none" w:sz="0" w:space="0" w:color="auto"/>
            <w:left w:val="none" w:sz="0" w:space="0" w:color="auto"/>
            <w:bottom w:val="none" w:sz="0" w:space="0" w:color="auto"/>
            <w:right w:val="none" w:sz="0" w:space="0" w:color="auto"/>
          </w:divBdr>
        </w:div>
        <w:div w:id="1867476027">
          <w:marLeft w:val="0"/>
          <w:marRight w:val="0"/>
          <w:marTop w:val="0"/>
          <w:marBottom w:val="0"/>
          <w:divBdr>
            <w:top w:val="none" w:sz="0" w:space="0" w:color="auto"/>
            <w:left w:val="none" w:sz="0" w:space="0" w:color="auto"/>
            <w:bottom w:val="none" w:sz="0" w:space="0" w:color="auto"/>
            <w:right w:val="none" w:sz="0" w:space="0" w:color="auto"/>
          </w:divBdr>
        </w:div>
        <w:div w:id="1985699816">
          <w:marLeft w:val="0"/>
          <w:marRight w:val="0"/>
          <w:marTop w:val="0"/>
          <w:marBottom w:val="0"/>
          <w:divBdr>
            <w:top w:val="none" w:sz="0" w:space="0" w:color="auto"/>
            <w:left w:val="none" w:sz="0" w:space="0" w:color="auto"/>
            <w:bottom w:val="none" w:sz="0" w:space="0" w:color="auto"/>
            <w:right w:val="none" w:sz="0" w:space="0" w:color="auto"/>
          </w:divBdr>
        </w:div>
      </w:divsChild>
    </w:div>
    <w:div w:id="335039123">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5">
          <w:marLeft w:val="0"/>
          <w:marRight w:val="0"/>
          <w:marTop w:val="0"/>
          <w:marBottom w:val="0"/>
          <w:divBdr>
            <w:top w:val="none" w:sz="0" w:space="0" w:color="auto"/>
            <w:left w:val="none" w:sz="0" w:space="0" w:color="auto"/>
            <w:bottom w:val="none" w:sz="0" w:space="0" w:color="auto"/>
            <w:right w:val="none" w:sz="0" w:space="0" w:color="auto"/>
          </w:divBdr>
          <w:divsChild>
            <w:div w:id="591159562">
              <w:marLeft w:val="0"/>
              <w:marRight w:val="0"/>
              <w:marTop w:val="0"/>
              <w:marBottom w:val="0"/>
              <w:divBdr>
                <w:top w:val="none" w:sz="0" w:space="0" w:color="auto"/>
                <w:left w:val="none" w:sz="0" w:space="0" w:color="auto"/>
                <w:bottom w:val="none" w:sz="0" w:space="0" w:color="auto"/>
                <w:right w:val="none" w:sz="0" w:space="0" w:color="auto"/>
              </w:divBdr>
              <w:divsChild>
                <w:div w:id="9065294">
                  <w:marLeft w:val="0"/>
                  <w:marRight w:val="0"/>
                  <w:marTop w:val="0"/>
                  <w:marBottom w:val="0"/>
                  <w:divBdr>
                    <w:top w:val="none" w:sz="0" w:space="0" w:color="auto"/>
                    <w:left w:val="none" w:sz="0" w:space="0" w:color="auto"/>
                    <w:bottom w:val="none" w:sz="0" w:space="0" w:color="auto"/>
                    <w:right w:val="none" w:sz="0" w:space="0" w:color="auto"/>
                  </w:divBdr>
                </w:div>
                <w:div w:id="132456182">
                  <w:marLeft w:val="0"/>
                  <w:marRight w:val="0"/>
                  <w:marTop w:val="0"/>
                  <w:marBottom w:val="0"/>
                  <w:divBdr>
                    <w:top w:val="none" w:sz="0" w:space="0" w:color="auto"/>
                    <w:left w:val="none" w:sz="0" w:space="0" w:color="auto"/>
                    <w:bottom w:val="none" w:sz="0" w:space="0" w:color="auto"/>
                    <w:right w:val="none" w:sz="0" w:space="0" w:color="auto"/>
                  </w:divBdr>
                </w:div>
                <w:div w:id="137651223">
                  <w:marLeft w:val="0"/>
                  <w:marRight w:val="0"/>
                  <w:marTop w:val="0"/>
                  <w:marBottom w:val="0"/>
                  <w:divBdr>
                    <w:top w:val="none" w:sz="0" w:space="0" w:color="auto"/>
                    <w:left w:val="none" w:sz="0" w:space="0" w:color="auto"/>
                    <w:bottom w:val="none" w:sz="0" w:space="0" w:color="auto"/>
                    <w:right w:val="none" w:sz="0" w:space="0" w:color="auto"/>
                  </w:divBdr>
                </w:div>
                <w:div w:id="287664480">
                  <w:marLeft w:val="0"/>
                  <w:marRight w:val="0"/>
                  <w:marTop w:val="0"/>
                  <w:marBottom w:val="0"/>
                  <w:divBdr>
                    <w:top w:val="none" w:sz="0" w:space="0" w:color="auto"/>
                    <w:left w:val="none" w:sz="0" w:space="0" w:color="auto"/>
                    <w:bottom w:val="none" w:sz="0" w:space="0" w:color="auto"/>
                    <w:right w:val="none" w:sz="0" w:space="0" w:color="auto"/>
                  </w:divBdr>
                </w:div>
                <w:div w:id="351305093">
                  <w:marLeft w:val="0"/>
                  <w:marRight w:val="0"/>
                  <w:marTop w:val="0"/>
                  <w:marBottom w:val="0"/>
                  <w:divBdr>
                    <w:top w:val="none" w:sz="0" w:space="0" w:color="auto"/>
                    <w:left w:val="none" w:sz="0" w:space="0" w:color="auto"/>
                    <w:bottom w:val="none" w:sz="0" w:space="0" w:color="auto"/>
                    <w:right w:val="none" w:sz="0" w:space="0" w:color="auto"/>
                  </w:divBdr>
                </w:div>
                <w:div w:id="593133139">
                  <w:marLeft w:val="0"/>
                  <w:marRight w:val="0"/>
                  <w:marTop w:val="0"/>
                  <w:marBottom w:val="0"/>
                  <w:divBdr>
                    <w:top w:val="none" w:sz="0" w:space="0" w:color="auto"/>
                    <w:left w:val="none" w:sz="0" w:space="0" w:color="auto"/>
                    <w:bottom w:val="none" w:sz="0" w:space="0" w:color="auto"/>
                    <w:right w:val="none" w:sz="0" w:space="0" w:color="auto"/>
                  </w:divBdr>
                </w:div>
                <w:div w:id="700402442">
                  <w:marLeft w:val="0"/>
                  <w:marRight w:val="0"/>
                  <w:marTop w:val="0"/>
                  <w:marBottom w:val="0"/>
                  <w:divBdr>
                    <w:top w:val="none" w:sz="0" w:space="0" w:color="auto"/>
                    <w:left w:val="none" w:sz="0" w:space="0" w:color="auto"/>
                    <w:bottom w:val="none" w:sz="0" w:space="0" w:color="auto"/>
                    <w:right w:val="none" w:sz="0" w:space="0" w:color="auto"/>
                  </w:divBdr>
                </w:div>
                <w:div w:id="970865962">
                  <w:marLeft w:val="0"/>
                  <w:marRight w:val="0"/>
                  <w:marTop w:val="0"/>
                  <w:marBottom w:val="0"/>
                  <w:divBdr>
                    <w:top w:val="none" w:sz="0" w:space="0" w:color="auto"/>
                    <w:left w:val="none" w:sz="0" w:space="0" w:color="auto"/>
                    <w:bottom w:val="none" w:sz="0" w:space="0" w:color="auto"/>
                    <w:right w:val="none" w:sz="0" w:space="0" w:color="auto"/>
                  </w:divBdr>
                </w:div>
                <w:div w:id="1256670216">
                  <w:marLeft w:val="0"/>
                  <w:marRight w:val="0"/>
                  <w:marTop w:val="0"/>
                  <w:marBottom w:val="0"/>
                  <w:divBdr>
                    <w:top w:val="none" w:sz="0" w:space="0" w:color="auto"/>
                    <w:left w:val="none" w:sz="0" w:space="0" w:color="auto"/>
                    <w:bottom w:val="none" w:sz="0" w:space="0" w:color="auto"/>
                    <w:right w:val="none" w:sz="0" w:space="0" w:color="auto"/>
                  </w:divBdr>
                </w:div>
                <w:div w:id="1336491615">
                  <w:marLeft w:val="0"/>
                  <w:marRight w:val="0"/>
                  <w:marTop w:val="0"/>
                  <w:marBottom w:val="0"/>
                  <w:divBdr>
                    <w:top w:val="none" w:sz="0" w:space="0" w:color="auto"/>
                    <w:left w:val="none" w:sz="0" w:space="0" w:color="auto"/>
                    <w:bottom w:val="none" w:sz="0" w:space="0" w:color="auto"/>
                    <w:right w:val="none" w:sz="0" w:space="0" w:color="auto"/>
                  </w:divBdr>
                </w:div>
                <w:div w:id="1538859578">
                  <w:marLeft w:val="0"/>
                  <w:marRight w:val="0"/>
                  <w:marTop w:val="0"/>
                  <w:marBottom w:val="0"/>
                  <w:divBdr>
                    <w:top w:val="none" w:sz="0" w:space="0" w:color="auto"/>
                    <w:left w:val="none" w:sz="0" w:space="0" w:color="auto"/>
                    <w:bottom w:val="none" w:sz="0" w:space="0" w:color="auto"/>
                    <w:right w:val="none" w:sz="0" w:space="0" w:color="auto"/>
                  </w:divBdr>
                </w:div>
                <w:div w:id="1627856041">
                  <w:marLeft w:val="0"/>
                  <w:marRight w:val="0"/>
                  <w:marTop w:val="0"/>
                  <w:marBottom w:val="0"/>
                  <w:divBdr>
                    <w:top w:val="none" w:sz="0" w:space="0" w:color="auto"/>
                    <w:left w:val="none" w:sz="0" w:space="0" w:color="auto"/>
                    <w:bottom w:val="none" w:sz="0" w:space="0" w:color="auto"/>
                    <w:right w:val="none" w:sz="0" w:space="0" w:color="auto"/>
                  </w:divBdr>
                </w:div>
                <w:div w:id="1704592382">
                  <w:marLeft w:val="0"/>
                  <w:marRight w:val="0"/>
                  <w:marTop w:val="0"/>
                  <w:marBottom w:val="0"/>
                  <w:divBdr>
                    <w:top w:val="none" w:sz="0" w:space="0" w:color="auto"/>
                    <w:left w:val="none" w:sz="0" w:space="0" w:color="auto"/>
                    <w:bottom w:val="none" w:sz="0" w:space="0" w:color="auto"/>
                    <w:right w:val="none" w:sz="0" w:space="0" w:color="auto"/>
                  </w:divBdr>
                </w:div>
                <w:div w:id="20217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7602">
      <w:bodyDiv w:val="1"/>
      <w:marLeft w:val="0"/>
      <w:marRight w:val="0"/>
      <w:marTop w:val="0"/>
      <w:marBottom w:val="0"/>
      <w:divBdr>
        <w:top w:val="none" w:sz="0" w:space="0" w:color="auto"/>
        <w:left w:val="none" w:sz="0" w:space="0" w:color="auto"/>
        <w:bottom w:val="none" w:sz="0" w:space="0" w:color="auto"/>
        <w:right w:val="none" w:sz="0" w:space="0" w:color="auto"/>
      </w:divBdr>
      <w:divsChild>
        <w:div w:id="931662019">
          <w:marLeft w:val="547"/>
          <w:marRight w:val="0"/>
          <w:marTop w:val="0"/>
          <w:marBottom w:val="0"/>
          <w:divBdr>
            <w:top w:val="none" w:sz="0" w:space="0" w:color="auto"/>
            <w:left w:val="none" w:sz="0" w:space="0" w:color="auto"/>
            <w:bottom w:val="none" w:sz="0" w:space="0" w:color="auto"/>
            <w:right w:val="none" w:sz="0" w:space="0" w:color="auto"/>
          </w:divBdr>
        </w:div>
        <w:div w:id="1917665962">
          <w:marLeft w:val="547"/>
          <w:marRight w:val="0"/>
          <w:marTop w:val="0"/>
          <w:marBottom w:val="0"/>
          <w:divBdr>
            <w:top w:val="none" w:sz="0" w:space="0" w:color="auto"/>
            <w:left w:val="none" w:sz="0" w:space="0" w:color="auto"/>
            <w:bottom w:val="none" w:sz="0" w:space="0" w:color="auto"/>
            <w:right w:val="none" w:sz="0" w:space="0" w:color="auto"/>
          </w:divBdr>
        </w:div>
      </w:divsChild>
    </w:div>
    <w:div w:id="546380510">
      <w:bodyDiv w:val="1"/>
      <w:marLeft w:val="0"/>
      <w:marRight w:val="0"/>
      <w:marTop w:val="0"/>
      <w:marBottom w:val="0"/>
      <w:divBdr>
        <w:top w:val="none" w:sz="0" w:space="0" w:color="auto"/>
        <w:left w:val="none" w:sz="0" w:space="0" w:color="auto"/>
        <w:bottom w:val="none" w:sz="0" w:space="0" w:color="auto"/>
        <w:right w:val="none" w:sz="0" w:space="0" w:color="auto"/>
      </w:divBdr>
      <w:divsChild>
        <w:div w:id="26299389">
          <w:marLeft w:val="0"/>
          <w:marRight w:val="0"/>
          <w:marTop w:val="0"/>
          <w:marBottom w:val="0"/>
          <w:divBdr>
            <w:top w:val="none" w:sz="0" w:space="0" w:color="auto"/>
            <w:left w:val="none" w:sz="0" w:space="0" w:color="auto"/>
            <w:bottom w:val="none" w:sz="0" w:space="0" w:color="auto"/>
            <w:right w:val="none" w:sz="0" w:space="0" w:color="auto"/>
          </w:divBdr>
          <w:divsChild>
            <w:div w:id="1819613272">
              <w:marLeft w:val="0"/>
              <w:marRight w:val="0"/>
              <w:marTop w:val="0"/>
              <w:marBottom w:val="0"/>
              <w:divBdr>
                <w:top w:val="none" w:sz="0" w:space="0" w:color="auto"/>
                <w:left w:val="none" w:sz="0" w:space="0" w:color="auto"/>
                <w:bottom w:val="none" w:sz="0" w:space="0" w:color="auto"/>
                <w:right w:val="none" w:sz="0" w:space="0" w:color="auto"/>
              </w:divBdr>
              <w:divsChild>
                <w:div w:id="1814330326">
                  <w:marLeft w:val="0"/>
                  <w:marRight w:val="0"/>
                  <w:marTop w:val="0"/>
                  <w:marBottom w:val="0"/>
                  <w:divBdr>
                    <w:top w:val="none" w:sz="0" w:space="0" w:color="auto"/>
                    <w:left w:val="none" w:sz="0" w:space="0" w:color="auto"/>
                    <w:bottom w:val="none" w:sz="0" w:space="0" w:color="auto"/>
                    <w:right w:val="none" w:sz="0" w:space="0" w:color="auto"/>
                  </w:divBdr>
                  <w:divsChild>
                    <w:div w:id="14796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0209">
          <w:marLeft w:val="0"/>
          <w:marRight w:val="0"/>
          <w:marTop w:val="0"/>
          <w:marBottom w:val="0"/>
          <w:divBdr>
            <w:top w:val="none" w:sz="0" w:space="0" w:color="auto"/>
            <w:left w:val="none" w:sz="0" w:space="0" w:color="auto"/>
            <w:bottom w:val="none" w:sz="0" w:space="0" w:color="auto"/>
            <w:right w:val="none" w:sz="0" w:space="0" w:color="auto"/>
          </w:divBdr>
        </w:div>
        <w:div w:id="1336808201">
          <w:marLeft w:val="0"/>
          <w:marRight w:val="0"/>
          <w:marTop w:val="0"/>
          <w:marBottom w:val="0"/>
          <w:divBdr>
            <w:top w:val="none" w:sz="0" w:space="0" w:color="auto"/>
            <w:left w:val="none" w:sz="0" w:space="0" w:color="auto"/>
            <w:bottom w:val="none" w:sz="0" w:space="0" w:color="auto"/>
            <w:right w:val="none" w:sz="0" w:space="0" w:color="auto"/>
          </w:divBdr>
          <w:divsChild>
            <w:div w:id="715155342">
              <w:marLeft w:val="0"/>
              <w:marRight w:val="0"/>
              <w:marTop w:val="0"/>
              <w:marBottom w:val="0"/>
              <w:divBdr>
                <w:top w:val="none" w:sz="0" w:space="0" w:color="auto"/>
                <w:left w:val="none" w:sz="0" w:space="0" w:color="auto"/>
                <w:bottom w:val="none" w:sz="0" w:space="0" w:color="auto"/>
                <w:right w:val="none" w:sz="0" w:space="0" w:color="auto"/>
              </w:divBdr>
              <w:divsChild>
                <w:div w:id="28729515">
                  <w:marLeft w:val="0"/>
                  <w:marRight w:val="0"/>
                  <w:marTop w:val="0"/>
                  <w:marBottom w:val="0"/>
                  <w:divBdr>
                    <w:top w:val="none" w:sz="0" w:space="0" w:color="auto"/>
                    <w:left w:val="none" w:sz="0" w:space="0" w:color="auto"/>
                    <w:bottom w:val="none" w:sz="0" w:space="0" w:color="auto"/>
                    <w:right w:val="none" w:sz="0" w:space="0" w:color="auto"/>
                  </w:divBdr>
                  <w:divsChild>
                    <w:div w:id="734161240">
                      <w:marLeft w:val="0"/>
                      <w:marRight w:val="0"/>
                      <w:marTop w:val="0"/>
                      <w:marBottom w:val="0"/>
                      <w:divBdr>
                        <w:top w:val="none" w:sz="0" w:space="0" w:color="auto"/>
                        <w:left w:val="none" w:sz="0" w:space="0" w:color="auto"/>
                        <w:bottom w:val="none" w:sz="0" w:space="0" w:color="auto"/>
                        <w:right w:val="none" w:sz="0" w:space="0" w:color="auto"/>
                      </w:divBdr>
                      <w:divsChild>
                        <w:div w:id="139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8423">
          <w:marLeft w:val="0"/>
          <w:marRight w:val="0"/>
          <w:marTop w:val="0"/>
          <w:marBottom w:val="0"/>
          <w:divBdr>
            <w:top w:val="none" w:sz="0" w:space="0" w:color="auto"/>
            <w:left w:val="none" w:sz="0" w:space="0" w:color="auto"/>
            <w:bottom w:val="none" w:sz="0" w:space="0" w:color="auto"/>
            <w:right w:val="none" w:sz="0" w:space="0" w:color="auto"/>
          </w:divBdr>
          <w:divsChild>
            <w:div w:id="1805544929">
              <w:marLeft w:val="0"/>
              <w:marRight w:val="0"/>
              <w:marTop w:val="0"/>
              <w:marBottom w:val="0"/>
              <w:divBdr>
                <w:top w:val="none" w:sz="0" w:space="0" w:color="auto"/>
                <w:left w:val="none" w:sz="0" w:space="0" w:color="auto"/>
                <w:bottom w:val="none" w:sz="0" w:space="0" w:color="auto"/>
                <w:right w:val="none" w:sz="0" w:space="0" w:color="auto"/>
              </w:divBdr>
              <w:divsChild>
                <w:div w:id="1504660161">
                  <w:marLeft w:val="0"/>
                  <w:marRight w:val="0"/>
                  <w:marTop w:val="0"/>
                  <w:marBottom w:val="0"/>
                  <w:divBdr>
                    <w:top w:val="none" w:sz="0" w:space="0" w:color="auto"/>
                    <w:left w:val="none" w:sz="0" w:space="0" w:color="auto"/>
                    <w:bottom w:val="none" w:sz="0" w:space="0" w:color="auto"/>
                    <w:right w:val="none" w:sz="0" w:space="0" w:color="auto"/>
                  </w:divBdr>
                  <w:divsChild>
                    <w:div w:id="1516263836">
                      <w:marLeft w:val="0"/>
                      <w:marRight w:val="0"/>
                      <w:marTop w:val="0"/>
                      <w:marBottom w:val="0"/>
                      <w:divBdr>
                        <w:top w:val="none" w:sz="0" w:space="0" w:color="auto"/>
                        <w:left w:val="none" w:sz="0" w:space="0" w:color="auto"/>
                        <w:bottom w:val="none" w:sz="0" w:space="0" w:color="auto"/>
                        <w:right w:val="none" w:sz="0" w:space="0" w:color="auto"/>
                      </w:divBdr>
                      <w:divsChild>
                        <w:div w:id="1219980134">
                          <w:marLeft w:val="0"/>
                          <w:marRight w:val="0"/>
                          <w:marTop w:val="0"/>
                          <w:marBottom w:val="0"/>
                          <w:divBdr>
                            <w:top w:val="none" w:sz="0" w:space="0" w:color="auto"/>
                            <w:left w:val="none" w:sz="0" w:space="0" w:color="auto"/>
                            <w:bottom w:val="none" w:sz="0" w:space="0" w:color="auto"/>
                            <w:right w:val="none" w:sz="0" w:space="0" w:color="auto"/>
                          </w:divBdr>
                          <w:divsChild>
                            <w:div w:id="13248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025409">
      <w:bodyDiv w:val="1"/>
      <w:marLeft w:val="0"/>
      <w:marRight w:val="0"/>
      <w:marTop w:val="0"/>
      <w:marBottom w:val="0"/>
      <w:divBdr>
        <w:top w:val="none" w:sz="0" w:space="0" w:color="auto"/>
        <w:left w:val="none" w:sz="0" w:space="0" w:color="auto"/>
        <w:bottom w:val="none" w:sz="0" w:space="0" w:color="auto"/>
        <w:right w:val="none" w:sz="0" w:space="0" w:color="auto"/>
      </w:divBdr>
    </w:div>
    <w:div w:id="858813682">
      <w:bodyDiv w:val="1"/>
      <w:marLeft w:val="0"/>
      <w:marRight w:val="0"/>
      <w:marTop w:val="0"/>
      <w:marBottom w:val="0"/>
      <w:divBdr>
        <w:top w:val="none" w:sz="0" w:space="0" w:color="auto"/>
        <w:left w:val="none" w:sz="0" w:space="0" w:color="auto"/>
        <w:bottom w:val="none" w:sz="0" w:space="0" w:color="auto"/>
        <w:right w:val="none" w:sz="0" w:space="0" w:color="auto"/>
      </w:divBdr>
      <w:divsChild>
        <w:div w:id="407535209">
          <w:marLeft w:val="0"/>
          <w:marRight w:val="0"/>
          <w:marTop w:val="0"/>
          <w:marBottom w:val="0"/>
          <w:divBdr>
            <w:top w:val="none" w:sz="0" w:space="0" w:color="auto"/>
            <w:left w:val="none" w:sz="0" w:space="0" w:color="auto"/>
            <w:bottom w:val="none" w:sz="0" w:space="0" w:color="auto"/>
            <w:right w:val="none" w:sz="0" w:space="0" w:color="auto"/>
          </w:divBdr>
        </w:div>
        <w:div w:id="549459088">
          <w:marLeft w:val="0"/>
          <w:marRight w:val="0"/>
          <w:marTop w:val="0"/>
          <w:marBottom w:val="0"/>
          <w:divBdr>
            <w:top w:val="none" w:sz="0" w:space="0" w:color="auto"/>
            <w:left w:val="none" w:sz="0" w:space="0" w:color="auto"/>
            <w:bottom w:val="none" w:sz="0" w:space="0" w:color="auto"/>
            <w:right w:val="none" w:sz="0" w:space="0" w:color="auto"/>
          </w:divBdr>
        </w:div>
        <w:div w:id="608858581">
          <w:marLeft w:val="0"/>
          <w:marRight w:val="0"/>
          <w:marTop w:val="0"/>
          <w:marBottom w:val="0"/>
          <w:divBdr>
            <w:top w:val="none" w:sz="0" w:space="0" w:color="auto"/>
            <w:left w:val="none" w:sz="0" w:space="0" w:color="auto"/>
            <w:bottom w:val="none" w:sz="0" w:space="0" w:color="auto"/>
            <w:right w:val="none" w:sz="0" w:space="0" w:color="auto"/>
          </w:divBdr>
        </w:div>
        <w:div w:id="702285709">
          <w:marLeft w:val="0"/>
          <w:marRight w:val="0"/>
          <w:marTop w:val="0"/>
          <w:marBottom w:val="0"/>
          <w:divBdr>
            <w:top w:val="none" w:sz="0" w:space="0" w:color="auto"/>
            <w:left w:val="none" w:sz="0" w:space="0" w:color="auto"/>
            <w:bottom w:val="none" w:sz="0" w:space="0" w:color="auto"/>
            <w:right w:val="none" w:sz="0" w:space="0" w:color="auto"/>
          </w:divBdr>
        </w:div>
        <w:div w:id="846166570">
          <w:marLeft w:val="0"/>
          <w:marRight w:val="0"/>
          <w:marTop w:val="0"/>
          <w:marBottom w:val="0"/>
          <w:divBdr>
            <w:top w:val="none" w:sz="0" w:space="0" w:color="auto"/>
            <w:left w:val="none" w:sz="0" w:space="0" w:color="auto"/>
            <w:bottom w:val="none" w:sz="0" w:space="0" w:color="auto"/>
            <w:right w:val="none" w:sz="0" w:space="0" w:color="auto"/>
          </w:divBdr>
        </w:div>
        <w:div w:id="1290864103">
          <w:marLeft w:val="0"/>
          <w:marRight w:val="0"/>
          <w:marTop w:val="0"/>
          <w:marBottom w:val="0"/>
          <w:divBdr>
            <w:top w:val="none" w:sz="0" w:space="0" w:color="auto"/>
            <w:left w:val="none" w:sz="0" w:space="0" w:color="auto"/>
            <w:bottom w:val="none" w:sz="0" w:space="0" w:color="auto"/>
            <w:right w:val="none" w:sz="0" w:space="0" w:color="auto"/>
          </w:divBdr>
        </w:div>
        <w:div w:id="1367177931">
          <w:marLeft w:val="0"/>
          <w:marRight w:val="0"/>
          <w:marTop w:val="0"/>
          <w:marBottom w:val="0"/>
          <w:divBdr>
            <w:top w:val="none" w:sz="0" w:space="0" w:color="auto"/>
            <w:left w:val="none" w:sz="0" w:space="0" w:color="auto"/>
            <w:bottom w:val="none" w:sz="0" w:space="0" w:color="auto"/>
            <w:right w:val="none" w:sz="0" w:space="0" w:color="auto"/>
          </w:divBdr>
        </w:div>
        <w:div w:id="1478916930">
          <w:marLeft w:val="0"/>
          <w:marRight w:val="0"/>
          <w:marTop w:val="0"/>
          <w:marBottom w:val="0"/>
          <w:divBdr>
            <w:top w:val="none" w:sz="0" w:space="0" w:color="auto"/>
            <w:left w:val="none" w:sz="0" w:space="0" w:color="auto"/>
            <w:bottom w:val="none" w:sz="0" w:space="0" w:color="auto"/>
            <w:right w:val="none" w:sz="0" w:space="0" w:color="auto"/>
          </w:divBdr>
        </w:div>
        <w:div w:id="1541629291">
          <w:marLeft w:val="0"/>
          <w:marRight w:val="0"/>
          <w:marTop w:val="0"/>
          <w:marBottom w:val="0"/>
          <w:divBdr>
            <w:top w:val="none" w:sz="0" w:space="0" w:color="auto"/>
            <w:left w:val="none" w:sz="0" w:space="0" w:color="auto"/>
            <w:bottom w:val="none" w:sz="0" w:space="0" w:color="auto"/>
            <w:right w:val="none" w:sz="0" w:space="0" w:color="auto"/>
          </w:divBdr>
        </w:div>
        <w:div w:id="1825925792">
          <w:marLeft w:val="0"/>
          <w:marRight w:val="0"/>
          <w:marTop w:val="0"/>
          <w:marBottom w:val="0"/>
          <w:divBdr>
            <w:top w:val="none" w:sz="0" w:space="0" w:color="auto"/>
            <w:left w:val="none" w:sz="0" w:space="0" w:color="auto"/>
            <w:bottom w:val="none" w:sz="0" w:space="0" w:color="auto"/>
            <w:right w:val="none" w:sz="0" w:space="0" w:color="auto"/>
          </w:divBdr>
        </w:div>
        <w:div w:id="1892187112">
          <w:marLeft w:val="0"/>
          <w:marRight w:val="0"/>
          <w:marTop w:val="0"/>
          <w:marBottom w:val="0"/>
          <w:divBdr>
            <w:top w:val="none" w:sz="0" w:space="0" w:color="auto"/>
            <w:left w:val="none" w:sz="0" w:space="0" w:color="auto"/>
            <w:bottom w:val="none" w:sz="0" w:space="0" w:color="auto"/>
            <w:right w:val="none" w:sz="0" w:space="0" w:color="auto"/>
          </w:divBdr>
        </w:div>
        <w:div w:id="1966814728">
          <w:marLeft w:val="0"/>
          <w:marRight w:val="0"/>
          <w:marTop w:val="0"/>
          <w:marBottom w:val="0"/>
          <w:divBdr>
            <w:top w:val="none" w:sz="0" w:space="0" w:color="auto"/>
            <w:left w:val="none" w:sz="0" w:space="0" w:color="auto"/>
            <w:bottom w:val="none" w:sz="0" w:space="0" w:color="auto"/>
            <w:right w:val="none" w:sz="0" w:space="0" w:color="auto"/>
          </w:divBdr>
        </w:div>
        <w:div w:id="1988701917">
          <w:marLeft w:val="0"/>
          <w:marRight w:val="0"/>
          <w:marTop w:val="0"/>
          <w:marBottom w:val="0"/>
          <w:divBdr>
            <w:top w:val="none" w:sz="0" w:space="0" w:color="auto"/>
            <w:left w:val="none" w:sz="0" w:space="0" w:color="auto"/>
            <w:bottom w:val="none" w:sz="0" w:space="0" w:color="auto"/>
            <w:right w:val="none" w:sz="0" w:space="0" w:color="auto"/>
          </w:divBdr>
        </w:div>
        <w:div w:id="2035884339">
          <w:marLeft w:val="0"/>
          <w:marRight w:val="0"/>
          <w:marTop w:val="0"/>
          <w:marBottom w:val="0"/>
          <w:divBdr>
            <w:top w:val="none" w:sz="0" w:space="0" w:color="auto"/>
            <w:left w:val="none" w:sz="0" w:space="0" w:color="auto"/>
            <w:bottom w:val="none" w:sz="0" w:space="0" w:color="auto"/>
            <w:right w:val="none" w:sz="0" w:space="0" w:color="auto"/>
          </w:divBdr>
        </w:div>
      </w:divsChild>
    </w:div>
    <w:div w:id="866020484">
      <w:bodyDiv w:val="1"/>
      <w:marLeft w:val="0"/>
      <w:marRight w:val="0"/>
      <w:marTop w:val="0"/>
      <w:marBottom w:val="0"/>
      <w:divBdr>
        <w:top w:val="none" w:sz="0" w:space="0" w:color="auto"/>
        <w:left w:val="none" w:sz="0" w:space="0" w:color="auto"/>
        <w:bottom w:val="none" w:sz="0" w:space="0" w:color="auto"/>
        <w:right w:val="none" w:sz="0" w:space="0" w:color="auto"/>
      </w:divBdr>
      <w:divsChild>
        <w:div w:id="569075141">
          <w:marLeft w:val="0"/>
          <w:marRight w:val="0"/>
          <w:marTop w:val="0"/>
          <w:marBottom w:val="0"/>
          <w:divBdr>
            <w:top w:val="none" w:sz="0" w:space="0" w:color="auto"/>
            <w:left w:val="none" w:sz="0" w:space="0" w:color="auto"/>
            <w:bottom w:val="none" w:sz="0" w:space="0" w:color="auto"/>
            <w:right w:val="none" w:sz="0" w:space="0" w:color="auto"/>
          </w:divBdr>
        </w:div>
        <w:div w:id="824392376">
          <w:marLeft w:val="0"/>
          <w:marRight w:val="0"/>
          <w:marTop w:val="0"/>
          <w:marBottom w:val="0"/>
          <w:divBdr>
            <w:top w:val="none" w:sz="0" w:space="0" w:color="auto"/>
            <w:left w:val="none" w:sz="0" w:space="0" w:color="auto"/>
            <w:bottom w:val="none" w:sz="0" w:space="0" w:color="auto"/>
            <w:right w:val="none" w:sz="0" w:space="0" w:color="auto"/>
          </w:divBdr>
        </w:div>
        <w:div w:id="973363865">
          <w:marLeft w:val="0"/>
          <w:marRight w:val="0"/>
          <w:marTop w:val="0"/>
          <w:marBottom w:val="0"/>
          <w:divBdr>
            <w:top w:val="none" w:sz="0" w:space="0" w:color="auto"/>
            <w:left w:val="none" w:sz="0" w:space="0" w:color="auto"/>
            <w:bottom w:val="none" w:sz="0" w:space="0" w:color="auto"/>
            <w:right w:val="none" w:sz="0" w:space="0" w:color="auto"/>
          </w:divBdr>
        </w:div>
        <w:div w:id="1223053468">
          <w:marLeft w:val="0"/>
          <w:marRight w:val="0"/>
          <w:marTop w:val="0"/>
          <w:marBottom w:val="0"/>
          <w:divBdr>
            <w:top w:val="none" w:sz="0" w:space="0" w:color="auto"/>
            <w:left w:val="none" w:sz="0" w:space="0" w:color="auto"/>
            <w:bottom w:val="none" w:sz="0" w:space="0" w:color="auto"/>
            <w:right w:val="none" w:sz="0" w:space="0" w:color="auto"/>
          </w:divBdr>
        </w:div>
        <w:div w:id="1772776971">
          <w:marLeft w:val="0"/>
          <w:marRight w:val="0"/>
          <w:marTop w:val="0"/>
          <w:marBottom w:val="0"/>
          <w:divBdr>
            <w:top w:val="none" w:sz="0" w:space="0" w:color="auto"/>
            <w:left w:val="none" w:sz="0" w:space="0" w:color="auto"/>
            <w:bottom w:val="none" w:sz="0" w:space="0" w:color="auto"/>
            <w:right w:val="none" w:sz="0" w:space="0" w:color="auto"/>
          </w:divBdr>
        </w:div>
      </w:divsChild>
    </w:div>
    <w:div w:id="875239280">
      <w:bodyDiv w:val="1"/>
      <w:marLeft w:val="0"/>
      <w:marRight w:val="0"/>
      <w:marTop w:val="0"/>
      <w:marBottom w:val="0"/>
      <w:divBdr>
        <w:top w:val="none" w:sz="0" w:space="0" w:color="auto"/>
        <w:left w:val="none" w:sz="0" w:space="0" w:color="auto"/>
        <w:bottom w:val="none" w:sz="0" w:space="0" w:color="auto"/>
        <w:right w:val="none" w:sz="0" w:space="0" w:color="auto"/>
      </w:divBdr>
    </w:div>
    <w:div w:id="91084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21555">
          <w:marLeft w:val="0"/>
          <w:marRight w:val="0"/>
          <w:marTop w:val="0"/>
          <w:marBottom w:val="0"/>
          <w:divBdr>
            <w:top w:val="none" w:sz="0" w:space="0" w:color="auto"/>
            <w:left w:val="none" w:sz="0" w:space="0" w:color="auto"/>
            <w:bottom w:val="none" w:sz="0" w:space="0" w:color="auto"/>
            <w:right w:val="none" w:sz="0" w:space="0" w:color="auto"/>
          </w:divBdr>
        </w:div>
      </w:divsChild>
    </w:div>
    <w:div w:id="927038832">
      <w:bodyDiv w:val="1"/>
      <w:marLeft w:val="0"/>
      <w:marRight w:val="0"/>
      <w:marTop w:val="0"/>
      <w:marBottom w:val="0"/>
      <w:divBdr>
        <w:top w:val="none" w:sz="0" w:space="0" w:color="auto"/>
        <w:left w:val="none" w:sz="0" w:space="0" w:color="auto"/>
        <w:bottom w:val="none" w:sz="0" w:space="0" w:color="auto"/>
        <w:right w:val="none" w:sz="0" w:space="0" w:color="auto"/>
      </w:divBdr>
      <w:divsChild>
        <w:div w:id="1131093939">
          <w:marLeft w:val="0"/>
          <w:marRight w:val="0"/>
          <w:marTop w:val="0"/>
          <w:marBottom w:val="0"/>
          <w:divBdr>
            <w:top w:val="none" w:sz="0" w:space="0" w:color="auto"/>
            <w:left w:val="none" w:sz="0" w:space="0" w:color="auto"/>
            <w:bottom w:val="none" w:sz="0" w:space="0" w:color="auto"/>
            <w:right w:val="none" w:sz="0" w:space="0" w:color="auto"/>
          </w:divBdr>
          <w:divsChild>
            <w:div w:id="959801293">
              <w:marLeft w:val="0"/>
              <w:marRight w:val="0"/>
              <w:marTop w:val="0"/>
              <w:marBottom w:val="0"/>
              <w:divBdr>
                <w:top w:val="none" w:sz="0" w:space="0" w:color="auto"/>
                <w:left w:val="none" w:sz="0" w:space="0" w:color="auto"/>
                <w:bottom w:val="none" w:sz="0" w:space="0" w:color="auto"/>
                <w:right w:val="none" w:sz="0" w:space="0" w:color="auto"/>
              </w:divBdr>
              <w:divsChild>
                <w:div w:id="123734976">
                  <w:marLeft w:val="0"/>
                  <w:marRight w:val="0"/>
                  <w:marTop w:val="0"/>
                  <w:marBottom w:val="0"/>
                  <w:divBdr>
                    <w:top w:val="none" w:sz="0" w:space="0" w:color="auto"/>
                    <w:left w:val="none" w:sz="0" w:space="0" w:color="auto"/>
                    <w:bottom w:val="none" w:sz="0" w:space="0" w:color="auto"/>
                    <w:right w:val="none" w:sz="0" w:space="0" w:color="auto"/>
                  </w:divBdr>
                </w:div>
                <w:div w:id="327633528">
                  <w:marLeft w:val="0"/>
                  <w:marRight w:val="0"/>
                  <w:marTop w:val="0"/>
                  <w:marBottom w:val="0"/>
                  <w:divBdr>
                    <w:top w:val="none" w:sz="0" w:space="0" w:color="auto"/>
                    <w:left w:val="none" w:sz="0" w:space="0" w:color="auto"/>
                    <w:bottom w:val="none" w:sz="0" w:space="0" w:color="auto"/>
                    <w:right w:val="none" w:sz="0" w:space="0" w:color="auto"/>
                  </w:divBdr>
                </w:div>
                <w:div w:id="401368665">
                  <w:marLeft w:val="0"/>
                  <w:marRight w:val="0"/>
                  <w:marTop w:val="0"/>
                  <w:marBottom w:val="0"/>
                  <w:divBdr>
                    <w:top w:val="none" w:sz="0" w:space="0" w:color="auto"/>
                    <w:left w:val="none" w:sz="0" w:space="0" w:color="auto"/>
                    <w:bottom w:val="none" w:sz="0" w:space="0" w:color="auto"/>
                    <w:right w:val="none" w:sz="0" w:space="0" w:color="auto"/>
                  </w:divBdr>
                </w:div>
                <w:div w:id="438453671">
                  <w:marLeft w:val="0"/>
                  <w:marRight w:val="0"/>
                  <w:marTop w:val="0"/>
                  <w:marBottom w:val="0"/>
                  <w:divBdr>
                    <w:top w:val="none" w:sz="0" w:space="0" w:color="auto"/>
                    <w:left w:val="none" w:sz="0" w:space="0" w:color="auto"/>
                    <w:bottom w:val="none" w:sz="0" w:space="0" w:color="auto"/>
                    <w:right w:val="none" w:sz="0" w:space="0" w:color="auto"/>
                  </w:divBdr>
                </w:div>
                <w:div w:id="688331983">
                  <w:marLeft w:val="0"/>
                  <w:marRight w:val="0"/>
                  <w:marTop w:val="0"/>
                  <w:marBottom w:val="0"/>
                  <w:divBdr>
                    <w:top w:val="none" w:sz="0" w:space="0" w:color="auto"/>
                    <w:left w:val="none" w:sz="0" w:space="0" w:color="auto"/>
                    <w:bottom w:val="none" w:sz="0" w:space="0" w:color="auto"/>
                    <w:right w:val="none" w:sz="0" w:space="0" w:color="auto"/>
                  </w:divBdr>
                </w:div>
                <w:div w:id="730733712">
                  <w:marLeft w:val="0"/>
                  <w:marRight w:val="0"/>
                  <w:marTop w:val="0"/>
                  <w:marBottom w:val="0"/>
                  <w:divBdr>
                    <w:top w:val="none" w:sz="0" w:space="0" w:color="auto"/>
                    <w:left w:val="none" w:sz="0" w:space="0" w:color="auto"/>
                    <w:bottom w:val="none" w:sz="0" w:space="0" w:color="auto"/>
                    <w:right w:val="none" w:sz="0" w:space="0" w:color="auto"/>
                  </w:divBdr>
                </w:div>
                <w:div w:id="907349438">
                  <w:marLeft w:val="0"/>
                  <w:marRight w:val="0"/>
                  <w:marTop w:val="0"/>
                  <w:marBottom w:val="0"/>
                  <w:divBdr>
                    <w:top w:val="none" w:sz="0" w:space="0" w:color="auto"/>
                    <w:left w:val="none" w:sz="0" w:space="0" w:color="auto"/>
                    <w:bottom w:val="none" w:sz="0" w:space="0" w:color="auto"/>
                    <w:right w:val="none" w:sz="0" w:space="0" w:color="auto"/>
                  </w:divBdr>
                </w:div>
                <w:div w:id="1011643601">
                  <w:marLeft w:val="0"/>
                  <w:marRight w:val="0"/>
                  <w:marTop w:val="0"/>
                  <w:marBottom w:val="0"/>
                  <w:divBdr>
                    <w:top w:val="none" w:sz="0" w:space="0" w:color="auto"/>
                    <w:left w:val="none" w:sz="0" w:space="0" w:color="auto"/>
                    <w:bottom w:val="none" w:sz="0" w:space="0" w:color="auto"/>
                    <w:right w:val="none" w:sz="0" w:space="0" w:color="auto"/>
                  </w:divBdr>
                </w:div>
                <w:div w:id="1261909165">
                  <w:marLeft w:val="0"/>
                  <w:marRight w:val="0"/>
                  <w:marTop w:val="0"/>
                  <w:marBottom w:val="0"/>
                  <w:divBdr>
                    <w:top w:val="none" w:sz="0" w:space="0" w:color="auto"/>
                    <w:left w:val="none" w:sz="0" w:space="0" w:color="auto"/>
                    <w:bottom w:val="none" w:sz="0" w:space="0" w:color="auto"/>
                    <w:right w:val="none" w:sz="0" w:space="0" w:color="auto"/>
                  </w:divBdr>
                </w:div>
                <w:div w:id="1269002863">
                  <w:marLeft w:val="0"/>
                  <w:marRight w:val="0"/>
                  <w:marTop w:val="0"/>
                  <w:marBottom w:val="0"/>
                  <w:divBdr>
                    <w:top w:val="none" w:sz="0" w:space="0" w:color="auto"/>
                    <w:left w:val="none" w:sz="0" w:space="0" w:color="auto"/>
                    <w:bottom w:val="none" w:sz="0" w:space="0" w:color="auto"/>
                    <w:right w:val="none" w:sz="0" w:space="0" w:color="auto"/>
                  </w:divBdr>
                </w:div>
                <w:div w:id="1285307221">
                  <w:marLeft w:val="0"/>
                  <w:marRight w:val="0"/>
                  <w:marTop w:val="0"/>
                  <w:marBottom w:val="0"/>
                  <w:divBdr>
                    <w:top w:val="none" w:sz="0" w:space="0" w:color="auto"/>
                    <w:left w:val="none" w:sz="0" w:space="0" w:color="auto"/>
                    <w:bottom w:val="none" w:sz="0" w:space="0" w:color="auto"/>
                    <w:right w:val="none" w:sz="0" w:space="0" w:color="auto"/>
                  </w:divBdr>
                </w:div>
                <w:div w:id="1291858863">
                  <w:marLeft w:val="0"/>
                  <w:marRight w:val="0"/>
                  <w:marTop w:val="0"/>
                  <w:marBottom w:val="0"/>
                  <w:divBdr>
                    <w:top w:val="none" w:sz="0" w:space="0" w:color="auto"/>
                    <w:left w:val="none" w:sz="0" w:space="0" w:color="auto"/>
                    <w:bottom w:val="none" w:sz="0" w:space="0" w:color="auto"/>
                    <w:right w:val="none" w:sz="0" w:space="0" w:color="auto"/>
                  </w:divBdr>
                </w:div>
                <w:div w:id="1307586442">
                  <w:marLeft w:val="0"/>
                  <w:marRight w:val="0"/>
                  <w:marTop w:val="0"/>
                  <w:marBottom w:val="0"/>
                  <w:divBdr>
                    <w:top w:val="none" w:sz="0" w:space="0" w:color="auto"/>
                    <w:left w:val="none" w:sz="0" w:space="0" w:color="auto"/>
                    <w:bottom w:val="none" w:sz="0" w:space="0" w:color="auto"/>
                    <w:right w:val="none" w:sz="0" w:space="0" w:color="auto"/>
                  </w:divBdr>
                </w:div>
                <w:div w:id="1384523191">
                  <w:marLeft w:val="0"/>
                  <w:marRight w:val="0"/>
                  <w:marTop w:val="0"/>
                  <w:marBottom w:val="0"/>
                  <w:divBdr>
                    <w:top w:val="none" w:sz="0" w:space="0" w:color="auto"/>
                    <w:left w:val="none" w:sz="0" w:space="0" w:color="auto"/>
                    <w:bottom w:val="none" w:sz="0" w:space="0" w:color="auto"/>
                    <w:right w:val="none" w:sz="0" w:space="0" w:color="auto"/>
                  </w:divBdr>
                </w:div>
                <w:div w:id="1460296543">
                  <w:marLeft w:val="0"/>
                  <w:marRight w:val="0"/>
                  <w:marTop w:val="0"/>
                  <w:marBottom w:val="0"/>
                  <w:divBdr>
                    <w:top w:val="none" w:sz="0" w:space="0" w:color="auto"/>
                    <w:left w:val="none" w:sz="0" w:space="0" w:color="auto"/>
                    <w:bottom w:val="none" w:sz="0" w:space="0" w:color="auto"/>
                    <w:right w:val="none" w:sz="0" w:space="0" w:color="auto"/>
                  </w:divBdr>
                </w:div>
                <w:div w:id="1492524514">
                  <w:marLeft w:val="0"/>
                  <w:marRight w:val="0"/>
                  <w:marTop w:val="0"/>
                  <w:marBottom w:val="0"/>
                  <w:divBdr>
                    <w:top w:val="none" w:sz="0" w:space="0" w:color="auto"/>
                    <w:left w:val="none" w:sz="0" w:space="0" w:color="auto"/>
                    <w:bottom w:val="none" w:sz="0" w:space="0" w:color="auto"/>
                    <w:right w:val="none" w:sz="0" w:space="0" w:color="auto"/>
                  </w:divBdr>
                </w:div>
                <w:div w:id="1578899521">
                  <w:marLeft w:val="0"/>
                  <w:marRight w:val="0"/>
                  <w:marTop w:val="0"/>
                  <w:marBottom w:val="0"/>
                  <w:divBdr>
                    <w:top w:val="none" w:sz="0" w:space="0" w:color="auto"/>
                    <w:left w:val="none" w:sz="0" w:space="0" w:color="auto"/>
                    <w:bottom w:val="none" w:sz="0" w:space="0" w:color="auto"/>
                    <w:right w:val="none" w:sz="0" w:space="0" w:color="auto"/>
                  </w:divBdr>
                </w:div>
                <w:div w:id="1623271841">
                  <w:marLeft w:val="0"/>
                  <w:marRight w:val="0"/>
                  <w:marTop w:val="0"/>
                  <w:marBottom w:val="0"/>
                  <w:divBdr>
                    <w:top w:val="none" w:sz="0" w:space="0" w:color="auto"/>
                    <w:left w:val="none" w:sz="0" w:space="0" w:color="auto"/>
                    <w:bottom w:val="none" w:sz="0" w:space="0" w:color="auto"/>
                    <w:right w:val="none" w:sz="0" w:space="0" w:color="auto"/>
                  </w:divBdr>
                </w:div>
                <w:div w:id="1773088622">
                  <w:marLeft w:val="0"/>
                  <w:marRight w:val="0"/>
                  <w:marTop w:val="0"/>
                  <w:marBottom w:val="0"/>
                  <w:divBdr>
                    <w:top w:val="none" w:sz="0" w:space="0" w:color="auto"/>
                    <w:left w:val="none" w:sz="0" w:space="0" w:color="auto"/>
                    <w:bottom w:val="none" w:sz="0" w:space="0" w:color="auto"/>
                    <w:right w:val="none" w:sz="0" w:space="0" w:color="auto"/>
                  </w:divBdr>
                </w:div>
                <w:div w:id="1816409918">
                  <w:marLeft w:val="0"/>
                  <w:marRight w:val="0"/>
                  <w:marTop w:val="0"/>
                  <w:marBottom w:val="0"/>
                  <w:divBdr>
                    <w:top w:val="none" w:sz="0" w:space="0" w:color="auto"/>
                    <w:left w:val="none" w:sz="0" w:space="0" w:color="auto"/>
                    <w:bottom w:val="none" w:sz="0" w:space="0" w:color="auto"/>
                    <w:right w:val="none" w:sz="0" w:space="0" w:color="auto"/>
                  </w:divBdr>
                </w:div>
                <w:div w:id="1830974968">
                  <w:marLeft w:val="0"/>
                  <w:marRight w:val="0"/>
                  <w:marTop w:val="0"/>
                  <w:marBottom w:val="0"/>
                  <w:divBdr>
                    <w:top w:val="none" w:sz="0" w:space="0" w:color="auto"/>
                    <w:left w:val="none" w:sz="0" w:space="0" w:color="auto"/>
                    <w:bottom w:val="none" w:sz="0" w:space="0" w:color="auto"/>
                    <w:right w:val="none" w:sz="0" w:space="0" w:color="auto"/>
                  </w:divBdr>
                </w:div>
                <w:div w:id="1847401616">
                  <w:marLeft w:val="0"/>
                  <w:marRight w:val="0"/>
                  <w:marTop w:val="0"/>
                  <w:marBottom w:val="0"/>
                  <w:divBdr>
                    <w:top w:val="none" w:sz="0" w:space="0" w:color="auto"/>
                    <w:left w:val="none" w:sz="0" w:space="0" w:color="auto"/>
                    <w:bottom w:val="none" w:sz="0" w:space="0" w:color="auto"/>
                    <w:right w:val="none" w:sz="0" w:space="0" w:color="auto"/>
                  </w:divBdr>
                </w:div>
                <w:div w:id="1916819811">
                  <w:marLeft w:val="0"/>
                  <w:marRight w:val="0"/>
                  <w:marTop w:val="0"/>
                  <w:marBottom w:val="0"/>
                  <w:divBdr>
                    <w:top w:val="none" w:sz="0" w:space="0" w:color="auto"/>
                    <w:left w:val="none" w:sz="0" w:space="0" w:color="auto"/>
                    <w:bottom w:val="none" w:sz="0" w:space="0" w:color="auto"/>
                    <w:right w:val="none" w:sz="0" w:space="0" w:color="auto"/>
                  </w:divBdr>
                </w:div>
                <w:div w:id="2061594272">
                  <w:marLeft w:val="0"/>
                  <w:marRight w:val="0"/>
                  <w:marTop w:val="0"/>
                  <w:marBottom w:val="0"/>
                  <w:divBdr>
                    <w:top w:val="none" w:sz="0" w:space="0" w:color="auto"/>
                    <w:left w:val="none" w:sz="0" w:space="0" w:color="auto"/>
                    <w:bottom w:val="none" w:sz="0" w:space="0" w:color="auto"/>
                    <w:right w:val="none" w:sz="0" w:space="0" w:color="auto"/>
                  </w:divBdr>
                </w:div>
                <w:div w:id="21056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0254">
          <w:marLeft w:val="0"/>
          <w:marRight w:val="0"/>
          <w:marTop w:val="0"/>
          <w:marBottom w:val="0"/>
          <w:divBdr>
            <w:top w:val="none" w:sz="0" w:space="0" w:color="auto"/>
            <w:left w:val="none" w:sz="0" w:space="0" w:color="auto"/>
            <w:bottom w:val="none" w:sz="0" w:space="0" w:color="auto"/>
            <w:right w:val="none" w:sz="0" w:space="0" w:color="auto"/>
          </w:divBdr>
          <w:divsChild>
            <w:div w:id="1339233974">
              <w:marLeft w:val="0"/>
              <w:marRight w:val="0"/>
              <w:marTop w:val="0"/>
              <w:marBottom w:val="0"/>
              <w:divBdr>
                <w:top w:val="none" w:sz="0" w:space="0" w:color="auto"/>
                <w:left w:val="none" w:sz="0" w:space="0" w:color="auto"/>
                <w:bottom w:val="none" w:sz="0" w:space="0" w:color="auto"/>
                <w:right w:val="none" w:sz="0" w:space="0" w:color="auto"/>
              </w:divBdr>
              <w:divsChild>
                <w:div w:id="318655941">
                  <w:marLeft w:val="0"/>
                  <w:marRight w:val="0"/>
                  <w:marTop w:val="0"/>
                  <w:marBottom w:val="0"/>
                  <w:divBdr>
                    <w:top w:val="none" w:sz="0" w:space="0" w:color="auto"/>
                    <w:left w:val="none" w:sz="0" w:space="0" w:color="auto"/>
                    <w:bottom w:val="none" w:sz="0" w:space="0" w:color="auto"/>
                    <w:right w:val="none" w:sz="0" w:space="0" w:color="auto"/>
                  </w:divBdr>
                </w:div>
                <w:div w:id="318656523">
                  <w:marLeft w:val="0"/>
                  <w:marRight w:val="0"/>
                  <w:marTop w:val="0"/>
                  <w:marBottom w:val="0"/>
                  <w:divBdr>
                    <w:top w:val="none" w:sz="0" w:space="0" w:color="auto"/>
                    <w:left w:val="none" w:sz="0" w:space="0" w:color="auto"/>
                    <w:bottom w:val="none" w:sz="0" w:space="0" w:color="auto"/>
                    <w:right w:val="none" w:sz="0" w:space="0" w:color="auto"/>
                  </w:divBdr>
                </w:div>
                <w:div w:id="472257660">
                  <w:marLeft w:val="0"/>
                  <w:marRight w:val="0"/>
                  <w:marTop w:val="0"/>
                  <w:marBottom w:val="0"/>
                  <w:divBdr>
                    <w:top w:val="none" w:sz="0" w:space="0" w:color="auto"/>
                    <w:left w:val="none" w:sz="0" w:space="0" w:color="auto"/>
                    <w:bottom w:val="none" w:sz="0" w:space="0" w:color="auto"/>
                    <w:right w:val="none" w:sz="0" w:space="0" w:color="auto"/>
                  </w:divBdr>
                </w:div>
                <w:div w:id="562449114">
                  <w:marLeft w:val="0"/>
                  <w:marRight w:val="0"/>
                  <w:marTop w:val="0"/>
                  <w:marBottom w:val="0"/>
                  <w:divBdr>
                    <w:top w:val="none" w:sz="0" w:space="0" w:color="auto"/>
                    <w:left w:val="none" w:sz="0" w:space="0" w:color="auto"/>
                    <w:bottom w:val="none" w:sz="0" w:space="0" w:color="auto"/>
                    <w:right w:val="none" w:sz="0" w:space="0" w:color="auto"/>
                  </w:divBdr>
                </w:div>
                <w:div w:id="744765661">
                  <w:marLeft w:val="0"/>
                  <w:marRight w:val="0"/>
                  <w:marTop w:val="0"/>
                  <w:marBottom w:val="0"/>
                  <w:divBdr>
                    <w:top w:val="none" w:sz="0" w:space="0" w:color="auto"/>
                    <w:left w:val="none" w:sz="0" w:space="0" w:color="auto"/>
                    <w:bottom w:val="none" w:sz="0" w:space="0" w:color="auto"/>
                    <w:right w:val="none" w:sz="0" w:space="0" w:color="auto"/>
                  </w:divBdr>
                </w:div>
                <w:div w:id="761343299">
                  <w:marLeft w:val="0"/>
                  <w:marRight w:val="0"/>
                  <w:marTop w:val="0"/>
                  <w:marBottom w:val="0"/>
                  <w:divBdr>
                    <w:top w:val="none" w:sz="0" w:space="0" w:color="auto"/>
                    <w:left w:val="none" w:sz="0" w:space="0" w:color="auto"/>
                    <w:bottom w:val="none" w:sz="0" w:space="0" w:color="auto"/>
                    <w:right w:val="none" w:sz="0" w:space="0" w:color="auto"/>
                  </w:divBdr>
                </w:div>
                <w:div w:id="792407233">
                  <w:marLeft w:val="0"/>
                  <w:marRight w:val="0"/>
                  <w:marTop w:val="0"/>
                  <w:marBottom w:val="0"/>
                  <w:divBdr>
                    <w:top w:val="none" w:sz="0" w:space="0" w:color="auto"/>
                    <w:left w:val="none" w:sz="0" w:space="0" w:color="auto"/>
                    <w:bottom w:val="none" w:sz="0" w:space="0" w:color="auto"/>
                    <w:right w:val="none" w:sz="0" w:space="0" w:color="auto"/>
                  </w:divBdr>
                </w:div>
                <w:div w:id="1139954278">
                  <w:marLeft w:val="0"/>
                  <w:marRight w:val="0"/>
                  <w:marTop w:val="0"/>
                  <w:marBottom w:val="0"/>
                  <w:divBdr>
                    <w:top w:val="none" w:sz="0" w:space="0" w:color="auto"/>
                    <w:left w:val="none" w:sz="0" w:space="0" w:color="auto"/>
                    <w:bottom w:val="none" w:sz="0" w:space="0" w:color="auto"/>
                    <w:right w:val="none" w:sz="0" w:space="0" w:color="auto"/>
                  </w:divBdr>
                </w:div>
                <w:div w:id="1269896891">
                  <w:marLeft w:val="0"/>
                  <w:marRight w:val="0"/>
                  <w:marTop w:val="0"/>
                  <w:marBottom w:val="0"/>
                  <w:divBdr>
                    <w:top w:val="none" w:sz="0" w:space="0" w:color="auto"/>
                    <w:left w:val="none" w:sz="0" w:space="0" w:color="auto"/>
                    <w:bottom w:val="none" w:sz="0" w:space="0" w:color="auto"/>
                    <w:right w:val="none" w:sz="0" w:space="0" w:color="auto"/>
                  </w:divBdr>
                </w:div>
                <w:div w:id="1280915080">
                  <w:marLeft w:val="0"/>
                  <w:marRight w:val="0"/>
                  <w:marTop w:val="0"/>
                  <w:marBottom w:val="0"/>
                  <w:divBdr>
                    <w:top w:val="none" w:sz="0" w:space="0" w:color="auto"/>
                    <w:left w:val="none" w:sz="0" w:space="0" w:color="auto"/>
                    <w:bottom w:val="none" w:sz="0" w:space="0" w:color="auto"/>
                    <w:right w:val="none" w:sz="0" w:space="0" w:color="auto"/>
                  </w:divBdr>
                </w:div>
                <w:div w:id="1386416427">
                  <w:marLeft w:val="0"/>
                  <w:marRight w:val="0"/>
                  <w:marTop w:val="0"/>
                  <w:marBottom w:val="0"/>
                  <w:divBdr>
                    <w:top w:val="none" w:sz="0" w:space="0" w:color="auto"/>
                    <w:left w:val="none" w:sz="0" w:space="0" w:color="auto"/>
                    <w:bottom w:val="none" w:sz="0" w:space="0" w:color="auto"/>
                    <w:right w:val="none" w:sz="0" w:space="0" w:color="auto"/>
                  </w:divBdr>
                </w:div>
                <w:div w:id="1471247307">
                  <w:marLeft w:val="0"/>
                  <w:marRight w:val="0"/>
                  <w:marTop w:val="0"/>
                  <w:marBottom w:val="0"/>
                  <w:divBdr>
                    <w:top w:val="none" w:sz="0" w:space="0" w:color="auto"/>
                    <w:left w:val="none" w:sz="0" w:space="0" w:color="auto"/>
                    <w:bottom w:val="none" w:sz="0" w:space="0" w:color="auto"/>
                    <w:right w:val="none" w:sz="0" w:space="0" w:color="auto"/>
                  </w:divBdr>
                </w:div>
                <w:div w:id="1481191756">
                  <w:marLeft w:val="0"/>
                  <w:marRight w:val="0"/>
                  <w:marTop w:val="0"/>
                  <w:marBottom w:val="0"/>
                  <w:divBdr>
                    <w:top w:val="none" w:sz="0" w:space="0" w:color="auto"/>
                    <w:left w:val="none" w:sz="0" w:space="0" w:color="auto"/>
                    <w:bottom w:val="none" w:sz="0" w:space="0" w:color="auto"/>
                    <w:right w:val="none" w:sz="0" w:space="0" w:color="auto"/>
                  </w:divBdr>
                </w:div>
                <w:div w:id="1507281402">
                  <w:marLeft w:val="0"/>
                  <w:marRight w:val="0"/>
                  <w:marTop w:val="0"/>
                  <w:marBottom w:val="0"/>
                  <w:divBdr>
                    <w:top w:val="none" w:sz="0" w:space="0" w:color="auto"/>
                    <w:left w:val="none" w:sz="0" w:space="0" w:color="auto"/>
                    <w:bottom w:val="none" w:sz="0" w:space="0" w:color="auto"/>
                    <w:right w:val="none" w:sz="0" w:space="0" w:color="auto"/>
                  </w:divBdr>
                </w:div>
                <w:div w:id="1651985889">
                  <w:marLeft w:val="0"/>
                  <w:marRight w:val="0"/>
                  <w:marTop w:val="0"/>
                  <w:marBottom w:val="0"/>
                  <w:divBdr>
                    <w:top w:val="none" w:sz="0" w:space="0" w:color="auto"/>
                    <w:left w:val="none" w:sz="0" w:space="0" w:color="auto"/>
                    <w:bottom w:val="none" w:sz="0" w:space="0" w:color="auto"/>
                    <w:right w:val="none" w:sz="0" w:space="0" w:color="auto"/>
                  </w:divBdr>
                </w:div>
                <w:div w:id="1659840370">
                  <w:marLeft w:val="0"/>
                  <w:marRight w:val="0"/>
                  <w:marTop w:val="0"/>
                  <w:marBottom w:val="0"/>
                  <w:divBdr>
                    <w:top w:val="none" w:sz="0" w:space="0" w:color="auto"/>
                    <w:left w:val="none" w:sz="0" w:space="0" w:color="auto"/>
                    <w:bottom w:val="none" w:sz="0" w:space="0" w:color="auto"/>
                    <w:right w:val="none" w:sz="0" w:space="0" w:color="auto"/>
                  </w:divBdr>
                </w:div>
                <w:div w:id="1732387631">
                  <w:marLeft w:val="0"/>
                  <w:marRight w:val="0"/>
                  <w:marTop w:val="0"/>
                  <w:marBottom w:val="0"/>
                  <w:divBdr>
                    <w:top w:val="none" w:sz="0" w:space="0" w:color="auto"/>
                    <w:left w:val="none" w:sz="0" w:space="0" w:color="auto"/>
                    <w:bottom w:val="none" w:sz="0" w:space="0" w:color="auto"/>
                    <w:right w:val="none" w:sz="0" w:space="0" w:color="auto"/>
                  </w:divBdr>
                </w:div>
                <w:div w:id="1925259411">
                  <w:marLeft w:val="0"/>
                  <w:marRight w:val="0"/>
                  <w:marTop w:val="0"/>
                  <w:marBottom w:val="0"/>
                  <w:divBdr>
                    <w:top w:val="none" w:sz="0" w:space="0" w:color="auto"/>
                    <w:left w:val="none" w:sz="0" w:space="0" w:color="auto"/>
                    <w:bottom w:val="none" w:sz="0" w:space="0" w:color="auto"/>
                    <w:right w:val="none" w:sz="0" w:space="0" w:color="auto"/>
                  </w:divBdr>
                </w:div>
                <w:div w:id="1952928869">
                  <w:marLeft w:val="0"/>
                  <w:marRight w:val="0"/>
                  <w:marTop w:val="0"/>
                  <w:marBottom w:val="0"/>
                  <w:divBdr>
                    <w:top w:val="none" w:sz="0" w:space="0" w:color="auto"/>
                    <w:left w:val="none" w:sz="0" w:space="0" w:color="auto"/>
                    <w:bottom w:val="none" w:sz="0" w:space="0" w:color="auto"/>
                    <w:right w:val="none" w:sz="0" w:space="0" w:color="auto"/>
                  </w:divBdr>
                </w:div>
                <w:div w:id="1979802861">
                  <w:marLeft w:val="0"/>
                  <w:marRight w:val="0"/>
                  <w:marTop w:val="0"/>
                  <w:marBottom w:val="0"/>
                  <w:divBdr>
                    <w:top w:val="none" w:sz="0" w:space="0" w:color="auto"/>
                    <w:left w:val="none" w:sz="0" w:space="0" w:color="auto"/>
                    <w:bottom w:val="none" w:sz="0" w:space="0" w:color="auto"/>
                    <w:right w:val="none" w:sz="0" w:space="0" w:color="auto"/>
                  </w:divBdr>
                </w:div>
                <w:div w:id="1979916737">
                  <w:marLeft w:val="0"/>
                  <w:marRight w:val="0"/>
                  <w:marTop w:val="0"/>
                  <w:marBottom w:val="0"/>
                  <w:divBdr>
                    <w:top w:val="none" w:sz="0" w:space="0" w:color="auto"/>
                    <w:left w:val="none" w:sz="0" w:space="0" w:color="auto"/>
                    <w:bottom w:val="none" w:sz="0" w:space="0" w:color="auto"/>
                    <w:right w:val="none" w:sz="0" w:space="0" w:color="auto"/>
                  </w:divBdr>
                </w:div>
                <w:div w:id="20502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7024">
      <w:bodyDiv w:val="1"/>
      <w:marLeft w:val="0"/>
      <w:marRight w:val="0"/>
      <w:marTop w:val="0"/>
      <w:marBottom w:val="0"/>
      <w:divBdr>
        <w:top w:val="none" w:sz="0" w:space="0" w:color="auto"/>
        <w:left w:val="none" w:sz="0" w:space="0" w:color="auto"/>
        <w:bottom w:val="none" w:sz="0" w:space="0" w:color="auto"/>
        <w:right w:val="none" w:sz="0" w:space="0" w:color="auto"/>
      </w:divBdr>
      <w:divsChild>
        <w:div w:id="172887312">
          <w:marLeft w:val="0"/>
          <w:marRight w:val="0"/>
          <w:marTop w:val="0"/>
          <w:marBottom w:val="0"/>
          <w:divBdr>
            <w:top w:val="none" w:sz="0" w:space="0" w:color="auto"/>
            <w:left w:val="none" w:sz="0" w:space="0" w:color="auto"/>
            <w:bottom w:val="none" w:sz="0" w:space="0" w:color="auto"/>
            <w:right w:val="none" w:sz="0" w:space="0" w:color="auto"/>
          </w:divBdr>
        </w:div>
        <w:div w:id="409617299">
          <w:marLeft w:val="0"/>
          <w:marRight w:val="0"/>
          <w:marTop w:val="0"/>
          <w:marBottom w:val="0"/>
          <w:divBdr>
            <w:top w:val="none" w:sz="0" w:space="0" w:color="auto"/>
            <w:left w:val="none" w:sz="0" w:space="0" w:color="auto"/>
            <w:bottom w:val="none" w:sz="0" w:space="0" w:color="auto"/>
            <w:right w:val="none" w:sz="0" w:space="0" w:color="auto"/>
          </w:divBdr>
        </w:div>
        <w:div w:id="504785522">
          <w:marLeft w:val="0"/>
          <w:marRight w:val="0"/>
          <w:marTop w:val="0"/>
          <w:marBottom w:val="0"/>
          <w:divBdr>
            <w:top w:val="none" w:sz="0" w:space="0" w:color="auto"/>
            <w:left w:val="none" w:sz="0" w:space="0" w:color="auto"/>
            <w:bottom w:val="none" w:sz="0" w:space="0" w:color="auto"/>
            <w:right w:val="none" w:sz="0" w:space="0" w:color="auto"/>
          </w:divBdr>
        </w:div>
        <w:div w:id="1147626600">
          <w:marLeft w:val="0"/>
          <w:marRight w:val="0"/>
          <w:marTop w:val="0"/>
          <w:marBottom w:val="0"/>
          <w:divBdr>
            <w:top w:val="none" w:sz="0" w:space="0" w:color="auto"/>
            <w:left w:val="none" w:sz="0" w:space="0" w:color="auto"/>
            <w:bottom w:val="none" w:sz="0" w:space="0" w:color="auto"/>
            <w:right w:val="none" w:sz="0" w:space="0" w:color="auto"/>
          </w:divBdr>
        </w:div>
        <w:div w:id="1839884337">
          <w:marLeft w:val="0"/>
          <w:marRight w:val="0"/>
          <w:marTop w:val="0"/>
          <w:marBottom w:val="0"/>
          <w:divBdr>
            <w:top w:val="none" w:sz="0" w:space="0" w:color="auto"/>
            <w:left w:val="none" w:sz="0" w:space="0" w:color="auto"/>
            <w:bottom w:val="none" w:sz="0" w:space="0" w:color="auto"/>
            <w:right w:val="none" w:sz="0" w:space="0" w:color="auto"/>
          </w:divBdr>
        </w:div>
      </w:divsChild>
    </w:div>
    <w:div w:id="932855502">
      <w:bodyDiv w:val="1"/>
      <w:marLeft w:val="0"/>
      <w:marRight w:val="0"/>
      <w:marTop w:val="0"/>
      <w:marBottom w:val="0"/>
      <w:divBdr>
        <w:top w:val="none" w:sz="0" w:space="0" w:color="auto"/>
        <w:left w:val="none" w:sz="0" w:space="0" w:color="auto"/>
        <w:bottom w:val="none" w:sz="0" w:space="0" w:color="auto"/>
        <w:right w:val="none" w:sz="0" w:space="0" w:color="auto"/>
      </w:divBdr>
      <w:divsChild>
        <w:div w:id="14815070">
          <w:marLeft w:val="0"/>
          <w:marRight w:val="0"/>
          <w:marTop w:val="0"/>
          <w:marBottom w:val="0"/>
          <w:divBdr>
            <w:top w:val="none" w:sz="0" w:space="0" w:color="auto"/>
            <w:left w:val="none" w:sz="0" w:space="0" w:color="auto"/>
            <w:bottom w:val="none" w:sz="0" w:space="0" w:color="auto"/>
            <w:right w:val="none" w:sz="0" w:space="0" w:color="auto"/>
          </w:divBdr>
        </w:div>
        <w:div w:id="108361333">
          <w:marLeft w:val="0"/>
          <w:marRight w:val="0"/>
          <w:marTop w:val="0"/>
          <w:marBottom w:val="0"/>
          <w:divBdr>
            <w:top w:val="none" w:sz="0" w:space="0" w:color="auto"/>
            <w:left w:val="none" w:sz="0" w:space="0" w:color="auto"/>
            <w:bottom w:val="none" w:sz="0" w:space="0" w:color="auto"/>
            <w:right w:val="none" w:sz="0" w:space="0" w:color="auto"/>
          </w:divBdr>
        </w:div>
        <w:div w:id="137310368">
          <w:marLeft w:val="0"/>
          <w:marRight w:val="0"/>
          <w:marTop w:val="0"/>
          <w:marBottom w:val="0"/>
          <w:divBdr>
            <w:top w:val="none" w:sz="0" w:space="0" w:color="auto"/>
            <w:left w:val="none" w:sz="0" w:space="0" w:color="auto"/>
            <w:bottom w:val="none" w:sz="0" w:space="0" w:color="auto"/>
            <w:right w:val="none" w:sz="0" w:space="0" w:color="auto"/>
          </w:divBdr>
        </w:div>
        <w:div w:id="139614946">
          <w:marLeft w:val="0"/>
          <w:marRight w:val="0"/>
          <w:marTop w:val="0"/>
          <w:marBottom w:val="0"/>
          <w:divBdr>
            <w:top w:val="none" w:sz="0" w:space="0" w:color="auto"/>
            <w:left w:val="none" w:sz="0" w:space="0" w:color="auto"/>
            <w:bottom w:val="none" w:sz="0" w:space="0" w:color="auto"/>
            <w:right w:val="none" w:sz="0" w:space="0" w:color="auto"/>
          </w:divBdr>
        </w:div>
        <w:div w:id="183373146">
          <w:marLeft w:val="0"/>
          <w:marRight w:val="0"/>
          <w:marTop w:val="0"/>
          <w:marBottom w:val="0"/>
          <w:divBdr>
            <w:top w:val="none" w:sz="0" w:space="0" w:color="auto"/>
            <w:left w:val="none" w:sz="0" w:space="0" w:color="auto"/>
            <w:bottom w:val="none" w:sz="0" w:space="0" w:color="auto"/>
            <w:right w:val="none" w:sz="0" w:space="0" w:color="auto"/>
          </w:divBdr>
        </w:div>
        <w:div w:id="207256157">
          <w:marLeft w:val="0"/>
          <w:marRight w:val="0"/>
          <w:marTop w:val="0"/>
          <w:marBottom w:val="0"/>
          <w:divBdr>
            <w:top w:val="none" w:sz="0" w:space="0" w:color="auto"/>
            <w:left w:val="none" w:sz="0" w:space="0" w:color="auto"/>
            <w:bottom w:val="none" w:sz="0" w:space="0" w:color="auto"/>
            <w:right w:val="none" w:sz="0" w:space="0" w:color="auto"/>
          </w:divBdr>
        </w:div>
        <w:div w:id="240796521">
          <w:marLeft w:val="0"/>
          <w:marRight w:val="0"/>
          <w:marTop w:val="0"/>
          <w:marBottom w:val="0"/>
          <w:divBdr>
            <w:top w:val="none" w:sz="0" w:space="0" w:color="auto"/>
            <w:left w:val="none" w:sz="0" w:space="0" w:color="auto"/>
            <w:bottom w:val="none" w:sz="0" w:space="0" w:color="auto"/>
            <w:right w:val="none" w:sz="0" w:space="0" w:color="auto"/>
          </w:divBdr>
        </w:div>
        <w:div w:id="279799437">
          <w:marLeft w:val="0"/>
          <w:marRight w:val="0"/>
          <w:marTop w:val="0"/>
          <w:marBottom w:val="0"/>
          <w:divBdr>
            <w:top w:val="none" w:sz="0" w:space="0" w:color="auto"/>
            <w:left w:val="none" w:sz="0" w:space="0" w:color="auto"/>
            <w:bottom w:val="none" w:sz="0" w:space="0" w:color="auto"/>
            <w:right w:val="none" w:sz="0" w:space="0" w:color="auto"/>
          </w:divBdr>
        </w:div>
        <w:div w:id="302321141">
          <w:marLeft w:val="0"/>
          <w:marRight w:val="0"/>
          <w:marTop w:val="0"/>
          <w:marBottom w:val="0"/>
          <w:divBdr>
            <w:top w:val="none" w:sz="0" w:space="0" w:color="auto"/>
            <w:left w:val="none" w:sz="0" w:space="0" w:color="auto"/>
            <w:bottom w:val="none" w:sz="0" w:space="0" w:color="auto"/>
            <w:right w:val="none" w:sz="0" w:space="0" w:color="auto"/>
          </w:divBdr>
        </w:div>
        <w:div w:id="317151984">
          <w:marLeft w:val="0"/>
          <w:marRight w:val="0"/>
          <w:marTop w:val="0"/>
          <w:marBottom w:val="0"/>
          <w:divBdr>
            <w:top w:val="none" w:sz="0" w:space="0" w:color="auto"/>
            <w:left w:val="none" w:sz="0" w:space="0" w:color="auto"/>
            <w:bottom w:val="none" w:sz="0" w:space="0" w:color="auto"/>
            <w:right w:val="none" w:sz="0" w:space="0" w:color="auto"/>
          </w:divBdr>
        </w:div>
        <w:div w:id="469177529">
          <w:marLeft w:val="0"/>
          <w:marRight w:val="0"/>
          <w:marTop w:val="0"/>
          <w:marBottom w:val="0"/>
          <w:divBdr>
            <w:top w:val="none" w:sz="0" w:space="0" w:color="auto"/>
            <w:left w:val="none" w:sz="0" w:space="0" w:color="auto"/>
            <w:bottom w:val="none" w:sz="0" w:space="0" w:color="auto"/>
            <w:right w:val="none" w:sz="0" w:space="0" w:color="auto"/>
          </w:divBdr>
        </w:div>
        <w:div w:id="598680915">
          <w:marLeft w:val="0"/>
          <w:marRight w:val="0"/>
          <w:marTop w:val="0"/>
          <w:marBottom w:val="0"/>
          <w:divBdr>
            <w:top w:val="none" w:sz="0" w:space="0" w:color="auto"/>
            <w:left w:val="none" w:sz="0" w:space="0" w:color="auto"/>
            <w:bottom w:val="none" w:sz="0" w:space="0" w:color="auto"/>
            <w:right w:val="none" w:sz="0" w:space="0" w:color="auto"/>
          </w:divBdr>
        </w:div>
        <w:div w:id="600572023">
          <w:marLeft w:val="0"/>
          <w:marRight w:val="0"/>
          <w:marTop w:val="0"/>
          <w:marBottom w:val="0"/>
          <w:divBdr>
            <w:top w:val="none" w:sz="0" w:space="0" w:color="auto"/>
            <w:left w:val="none" w:sz="0" w:space="0" w:color="auto"/>
            <w:bottom w:val="none" w:sz="0" w:space="0" w:color="auto"/>
            <w:right w:val="none" w:sz="0" w:space="0" w:color="auto"/>
          </w:divBdr>
        </w:div>
        <w:div w:id="604700817">
          <w:marLeft w:val="0"/>
          <w:marRight w:val="0"/>
          <w:marTop w:val="0"/>
          <w:marBottom w:val="0"/>
          <w:divBdr>
            <w:top w:val="none" w:sz="0" w:space="0" w:color="auto"/>
            <w:left w:val="none" w:sz="0" w:space="0" w:color="auto"/>
            <w:bottom w:val="none" w:sz="0" w:space="0" w:color="auto"/>
            <w:right w:val="none" w:sz="0" w:space="0" w:color="auto"/>
          </w:divBdr>
        </w:div>
        <w:div w:id="696199702">
          <w:marLeft w:val="0"/>
          <w:marRight w:val="0"/>
          <w:marTop w:val="0"/>
          <w:marBottom w:val="0"/>
          <w:divBdr>
            <w:top w:val="none" w:sz="0" w:space="0" w:color="auto"/>
            <w:left w:val="none" w:sz="0" w:space="0" w:color="auto"/>
            <w:bottom w:val="none" w:sz="0" w:space="0" w:color="auto"/>
            <w:right w:val="none" w:sz="0" w:space="0" w:color="auto"/>
          </w:divBdr>
        </w:div>
        <w:div w:id="762920237">
          <w:marLeft w:val="0"/>
          <w:marRight w:val="0"/>
          <w:marTop w:val="0"/>
          <w:marBottom w:val="0"/>
          <w:divBdr>
            <w:top w:val="none" w:sz="0" w:space="0" w:color="auto"/>
            <w:left w:val="none" w:sz="0" w:space="0" w:color="auto"/>
            <w:bottom w:val="none" w:sz="0" w:space="0" w:color="auto"/>
            <w:right w:val="none" w:sz="0" w:space="0" w:color="auto"/>
          </w:divBdr>
        </w:div>
        <w:div w:id="782379534">
          <w:marLeft w:val="0"/>
          <w:marRight w:val="0"/>
          <w:marTop w:val="0"/>
          <w:marBottom w:val="0"/>
          <w:divBdr>
            <w:top w:val="none" w:sz="0" w:space="0" w:color="auto"/>
            <w:left w:val="none" w:sz="0" w:space="0" w:color="auto"/>
            <w:bottom w:val="none" w:sz="0" w:space="0" w:color="auto"/>
            <w:right w:val="none" w:sz="0" w:space="0" w:color="auto"/>
          </w:divBdr>
        </w:div>
        <w:div w:id="820733197">
          <w:marLeft w:val="0"/>
          <w:marRight w:val="0"/>
          <w:marTop w:val="0"/>
          <w:marBottom w:val="0"/>
          <w:divBdr>
            <w:top w:val="none" w:sz="0" w:space="0" w:color="auto"/>
            <w:left w:val="none" w:sz="0" w:space="0" w:color="auto"/>
            <w:bottom w:val="none" w:sz="0" w:space="0" w:color="auto"/>
            <w:right w:val="none" w:sz="0" w:space="0" w:color="auto"/>
          </w:divBdr>
        </w:div>
        <w:div w:id="939219496">
          <w:marLeft w:val="0"/>
          <w:marRight w:val="0"/>
          <w:marTop w:val="0"/>
          <w:marBottom w:val="0"/>
          <w:divBdr>
            <w:top w:val="none" w:sz="0" w:space="0" w:color="auto"/>
            <w:left w:val="none" w:sz="0" w:space="0" w:color="auto"/>
            <w:bottom w:val="none" w:sz="0" w:space="0" w:color="auto"/>
            <w:right w:val="none" w:sz="0" w:space="0" w:color="auto"/>
          </w:divBdr>
        </w:div>
        <w:div w:id="1024096960">
          <w:marLeft w:val="0"/>
          <w:marRight w:val="0"/>
          <w:marTop w:val="0"/>
          <w:marBottom w:val="0"/>
          <w:divBdr>
            <w:top w:val="none" w:sz="0" w:space="0" w:color="auto"/>
            <w:left w:val="none" w:sz="0" w:space="0" w:color="auto"/>
            <w:bottom w:val="none" w:sz="0" w:space="0" w:color="auto"/>
            <w:right w:val="none" w:sz="0" w:space="0" w:color="auto"/>
          </w:divBdr>
        </w:div>
        <w:div w:id="1057702771">
          <w:marLeft w:val="0"/>
          <w:marRight w:val="0"/>
          <w:marTop w:val="0"/>
          <w:marBottom w:val="0"/>
          <w:divBdr>
            <w:top w:val="none" w:sz="0" w:space="0" w:color="auto"/>
            <w:left w:val="none" w:sz="0" w:space="0" w:color="auto"/>
            <w:bottom w:val="none" w:sz="0" w:space="0" w:color="auto"/>
            <w:right w:val="none" w:sz="0" w:space="0" w:color="auto"/>
          </w:divBdr>
        </w:div>
        <w:div w:id="1071653960">
          <w:marLeft w:val="0"/>
          <w:marRight w:val="0"/>
          <w:marTop w:val="0"/>
          <w:marBottom w:val="0"/>
          <w:divBdr>
            <w:top w:val="none" w:sz="0" w:space="0" w:color="auto"/>
            <w:left w:val="none" w:sz="0" w:space="0" w:color="auto"/>
            <w:bottom w:val="none" w:sz="0" w:space="0" w:color="auto"/>
            <w:right w:val="none" w:sz="0" w:space="0" w:color="auto"/>
          </w:divBdr>
        </w:div>
        <w:div w:id="1109274372">
          <w:marLeft w:val="0"/>
          <w:marRight w:val="0"/>
          <w:marTop w:val="0"/>
          <w:marBottom w:val="0"/>
          <w:divBdr>
            <w:top w:val="none" w:sz="0" w:space="0" w:color="auto"/>
            <w:left w:val="none" w:sz="0" w:space="0" w:color="auto"/>
            <w:bottom w:val="none" w:sz="0" w:space="0" w:color="auto"/>
            <w:right w:val="none" w:sz="0" w:space="0" w:color="auto"/>
          </w:divBdr>
        </w:div>
        <w:div w:id="1122264150">
          <w:marLeft w:val="0"/>
          <w:marRight w:val="0"/>
          <w:marTop w:val="0"/>
          <w:marBottom w:val="0"/>
          <w:divBdr>
            <w:top w:val="none" w:sz="0" w:space="0" w:color="auto"/>
            <w:left w:val="none" w:sz="0" w:space="0" w:color="auto"/>
            <w:bottom w:val="none" w:sz="0" w:space="0" w:color="auto"/>
            <w:right w:val="none" w:sz="0" w:space="0" w:color="auto"/>
          </w:divBdr>
        </w:div>
        <w:div w:id="1129514629">
          <w:marLeft w:val="0"/>
          <w:marRight w:val="0"/>
          <w:marTop w:val="0"/>
          <w:marBottom w:val="0"/>
          <w:divBdr>
            <w:top w:val="none" w:sz="0" w:space="0" w:color="auto"/>
            <w:left w:val="none" w:sz="0" w:space="0" w:color="auto"/>
            <w:bottom w:val="none" w:sz="0" w:space="0" w:color="auto"/>
            <w:right w:val="none" w:sz="0" w:space="0" w:color="auto"/>
          </w:divBdr>
        </w:div>
        <w:div w:id="1156334321">
          <w:marLeft w:val="0"/>
          <w:marRight w:val="0"/>
          <w:marTop w:val="0"/>
          <w:marBottom w:val="0"/>
          <w:divBdr>
            <w:top w:val="none" w:sz="0" w:space="0" w:color="auto"/>
            <w:left w:val="none" w:sz="0" w:space="0" w:color="auto"/>
            <w:bottom w:val="none" w:sz="0" w:space="0" w:color="auto"/>
            <w:right w:val="none" w:sz="0" w:space="0" w:color="auto"/>
          </w:divBdr>
        </w:div>
        <w:div w:id="1158306896">
          <w:marLeft w:val="0"/>
          <w:marRight w:val="0"/>
          <w:marTop w:val="0"/>
          <w:marBottom w:val="0"/>
          <w:divBdr>
            <w:top w:val="none" w:sz="0" w:space="0" w:color="auto"/>
            <w:left w:val="none" w:sz="0" w:space="0" w:color="auto"/>
            <w:bottom w:val="none" w:sz="0" w:space="0" w:color="auto"/>
            <w:right w:val="none" w:sz="0" w:space="0" w:color="auto"/>
          </w:divBdr>
        </w:div>
        <w:div w:id="1160148339">
          <w:marLeft w:val="0"/>
          <w:marRight w:val="0"/>
          <w:marTop w:val="0"/>
          <w:marBottom w:val="0"/>
          <w:divBdr>
            <w:top w:val="none" w:sz="0" w:space="0" w:color="auto"/>
            <w:left w:val="none" w:sz="0" w:space="0" w:color="auto"/>
            <w:bottom w:val="none" w:sz="0" w:space="0" w:color="auto"/>
            <w:right w:val="none" w:sz="0" w:space="0" w:color="auto"/>
          </w:divBdr>
        </w:div>
        <w:div w:id="1166822574">
          <w:marLeft w:val="0"/>
          <w:marRight w:val="0"/>
          <w:marTop w:val="0"/>
          <w:marBottom w:val="0"/>
          <w:divBdr>
            <w:top w:val="none" w:sz="0" w:space="0" w:color="auto"/>
            <w:left w:val="none" w:sz="0" w:space="0" w:color="auto"/>
            <w:bottom w:val="none" w:sz="0" w:space="0" w:color="auto"/>
            <w:right w:val="none" w:sz="0" w:space="0" w:color="auto"/>
          </w:divBdr>
        </w:div>
        <w:div w:id="1190221715">
          <w:marLeft w:val="0"/>
          <w:marRight w:val="0"/>
          <w:marTop w:val="0"/>
          <w:marBottom w:val="0"/>
          <w:divBdr>
            <w:top w:val="none" w:sz="0" w:space="0" w:color="auto"/>
            <w:left w:val="none" w:sz="0" w:space="0" w:color="auto"/>
            <w:bottom w:val="none" w:sz="0" w:space="0" w:color="auto"/>
            <w:right w:val="none" w:sz="0" w:space="0" w:color="auto"/>
          </w:divBdr>
        </w:div>
        <w:div w:id="1263880953">
          <w:marLeft w:val="0"/>
          <w:marRight w:val="0"/>
          <w:marTop w:val="0"/>
          <w:marBottom w:val="0"/>
          <w:divBdr>
            <w:top w:val="none" w:sz="0" w:space="0" w:color="auto"/>
            <w:left w:val="none" w:sz="0" w:space="0" w:color="auto"/>
            <w:bottom w:val="none" w:sz="0" w:space="0" w:color="auto"/>
            <w:right w:val="none" w:sz="0" w:space="0" w:color="auto"/>
          </w:divBdr>
        </w:div>
        <w:div w:id="1297445334">
          <w:marLeft w:val="0"/>
          <w:marRight w:val="0"/>
          <w:marTop w:val="0"/>
          <w:marBottom w:val="0"/>
          <w:divBdr>
            <w:top w:val="none" w:sz="0" w:space="0" w:color="auto"/>
            <w:left w:val="none" w:sz="0" w:space="0" w:color="auto"/>
            <w:bottom w:val="none" w:sz="0" w:space="0" w:color="auto"/>
            <w:right w:val="none" w:sz="0" w:space="0" w:color="auto"/>
          </w:divBdr>
        </w:div>
        <w:div w:id="1336954934">
          <w:marLeft w:val="0"/>
          <w:marRight w:val="0"/>
          <w:marTop w:val="0"/>
          <w:marBottom w:val="0"/>
          <w:divBdr>
            <w:top w:val="none" w:sz="0" w:space="0" w:color="auto"/>
            <w:left w:val="none" w:sz="0" w:space="0" w:color="auto"/>
            <w:bottom w:val="none" w:sz="0" w:space="0" w:color="auto"/>
            <w:right w:val="none" w:sz="0" w:space="0" w:color="auto"/>
          </w:divBdr>
        </w:div>
        <w:div w:id="1359162226">
          <w:marLeft w:val="0"/>
          <w:marRight w:val="0"/>
          <w:marTop w:val="0"/>
          <w:marBottom w:val="0"/>
          <w:divBdr>
            <w:top w:val="none" w:sz="0" w:space="0" w:color="auto"/>
            <w:left w:val="none" w:sz="0" w:space="0" w:color="auto"/>
            <w:bottom w:val="none" w:sz="0" w:space="0" w:color="auto"/>
            <w:right w:val="none" w:sz="0" w:space="0" w:color="auto"/>
          </w:divBdr>
        </w:div>
        <w:div w:id="1397967804">
          <w:marLeft w:val="0"/>
          <w:marRight w:val="0"/>
          <w:marTop w:val="0"/>
          <w:marBottom w:val="0"/>
          <w:divBdr>
            <w:top w:val="none" w:sz="0" w:space="0" w:color="auto"/>
            <w:left w:val="none" w:sz="0" w:space="0" w:color="auto"/>
            <w:bottom w:val="none" w:sz="0" w:space="0" w:color="auto"/>
            <w:right w:val="none" w:sz="0" w:space="0" w:color="auto"/>
          </w:divBdr>
        </w:div>
        <w:div w:id="1407727627">
          <w:marLeft w:val="0"/>
          <w:marRight w:val="0"/>
          <w:marTop w:val="0"/>
          <w:marBottom w:val="0"/>
          <w:divBdr>
            <w:top w:val="none" w:sz="0" w:space="0" w:color="auto"/>
            <w:left w:val="none" w:sz="0" w:space="0" w:color="auto"/>
            <w:bottom w:val="none" w:sz="0" w:space="0" w:color="auto"/>
            <w:right w:val="none" w:sz="0" w:space="0" w:color="auto"/>
          </w:divBdr>
        </w:div>
        <w:div w:id="1438908754">
          <w:marLeft w:val="0"/>
          <w:marRight w:val="0"/>
          <w:marTop w:val="0"/>
          <w:marBottom w:val="0"/>
          <w:divBdr>
            <w:top w:val="none" w:sz="0" w:space="0" w:color="auto"/>
            <w:left w:val="none" w:sz="0" w:space="0" w:color="auto"/>
            <w:bottom w:val="none" w:sz="0" w:space="0" w:color="auto"/>
            <w:right w:val="none" w:sz="0" w:space="0" w:color="auto"/>
          </w:divBdr>
        </w:div>
        <w:div w:id="1452699407">
          <w:marLeft w:val="0"/>
          <w:marRight w:val="0"/>
          <w:marTop w:val="0"/>
          <w:marBottom w:val="0"/>
          <w:divBdr>
            <w:top w:val="none" w:sz="0" w:space="0" w:color="auto"/>
            <w:left w:val="none" w:sz="0" w:space="0" w:color="auto"/>
            <w:bottom w:val="none" w:sz="0" w:space="0" w:color="auto"/>
            <w:right w:val="none" w:sz="0" w:space="0" w:color="auto"/>
          </w:divBdr>
        </w:div>
        <w:div w:id="1569919614">
          <w:marLeft w:val="0"/>
          <w:marRight w:val="0"/>
          <w:marTop w:val="0"/>
          <w:marBottom w:val="0"/>
          <w:divBdr>
            <w:top w:val="none" w:sz="0" w:space="0" w:color="auto"/>
            <w:left w:val="none" w:sz="0" w:space="0" w:color="auto"/>
            <w:bottom w:val="none" w:sz="0" w:space="0" w:color="auto"/>
            <w:right w:val="none" w:sz="0" w:space="0" w:color="auto"/>
          </w:divBdr>
        </w:div>
        <w:div w:id="1668166301">
          <w:marLeft w:val="0"/>
          <w:marRight w:val="0"/>
          <w:marTop w:val="0"/>
          <w:marBottom w:val="0"/>
          <w:divBdr>
            <w:top w:val="none" w:sz="0" w:space="0" w:color="auto"/>
            <w:left w:val="none" w:sz="0" w:space="0" w:color="auto"/>
            <w:bottom w:val="none" w:sz="0" w:space="0" w:color="auto"/>
            <w:right w:val="none" w:sz="0" w:space="0" w:color="auto"/>
          </w:divBdr>
        </w:div>
        <w:div w:id="1825467613">
          <w:marLeft w:val="0"/>
          <w:marRight w:val="0"/>
          <w:marTop w:val="0"/>
          <w:marBottom w:val="0"/>
          <w:divBdr>
            <w:top w:val="none" w:sz="0" w:space="0" w:color="auto"/>
            <w:left w:val="none" w:sz="0" w:space="0" w:color="auto"/>
            <w:bottom w:val="none" w:sz="0" w:space="0" w:color="auto"/>
            <w:right w:val="none" w:sz="0" w:space="0" w:color="auto"/>
          </w:divBdr>
        </w:div>
        <w:div w:id="1884516814">
          <w:marLeft w:val="0"/>
          <w:marRight w:val="0"/>
          <w:marTop w:val="0"/>
          <w:marBottom w:val="0"/>
          <w:divBdr>
            <w:top w:val="none" w:sz="0" w:space="0" w:color="auto"/>
            <w:left w:val="none" w:sz="0" w:space="0" w:color="auto"/>
            <w:bottom w:val="none" w:sz="0" w:space="0" w:color="auto"/>
            <w:right w:val="none" w:sz="0" w:space="0" w:color="auto"/>
          </w:divBdr>
        </w:div>
        <w:div w:id="1902400717">
          <w:marLeft w:val="0"/>
          <w:marRight w:val="0"/>
          <w:marTop w:val="0"/>
          <w:marBottom w:val="0"/>
          <w:divBdr>
            <w:top w:val="none" w:sz="0" w:space="0" w:color="auto"/>
            <w:left w:val="none" w:sz="0" w:space="0" w:color="auto"/>
            <w:bottom w:val="none" w:sz="0" w:space="0" w:color="auto"/>
            <w:right w:val="none" w:sz="0" w:space="0" w:color="auto"/>
          </w:divBdr>
        </w:div>
        <w:div w:id="1965889082">
          <w:marLeft w:val="0"/>
          <w:marRight w:val="0"/>
          <w:marTop w:val="0"/>
          <w:marBottom w:val="0"/>
          <w:divBdr>
            <w:top w:val="none" w:sz="0" w:space="0" w:color="auto"/>
            <w:left w:val="none" w:sz="0" w:space="0" w:color="auto"/>
            <w:bottom w:val="none" w:sz="0" w:space="0" w:color="auto"/>
            <w:right w:val="none" w:sz="0" w:space="0" w:color="auto"/>
          </w:divBdr>
        </w:div>
        <w:div w:id="2145924120">
          <w:marLeft w:val="0"/>
          <w:marRight w:val="0"/>
          <w:marTop w:val="0"/>
          <w:marBottom w:val="0"/>
          <w:divBdr>
            <w:top w:val="none" w:sz="0" w:space="0" w:color="auto"/>
            <w:left w:val="none" w:sz="0" w:space="0" w:color="auto"/>
            <w:bottom w:val="none" w:sz="0" w:space="0" w:color="auto"/>
            <w:right w:val="none" w:sz="0" w:space="0" w:color="auto"/>
          </w:divBdr>
        </w:div>
      </w:divsChild>
    </w:div>
    <w:div w:id="1037466125">
      <w:bodyDiv w:val="1"/>
      <w:marLeft w:val="0"/>
      <w:marRight w:val="0"/>
      <w:marTop w:val="0"/>
      <w:marBottom w:val="0"/>
      <w:divBdr>
        <w:top w:val="none" w:sz="0" w:space="0" w:color="auto"/>
        <w:left w:val="none" w:sz="0" w:space="0" w:color="auto"/>
        <w:bottom w:val="none" w:sz="0" w:space="0" w:color="auto"/>
        <w:right w:val="none" w:sz="0" w:space="0" w:color="auto"/>
      </w:divBdr>
    </w:div>
    <w:div w:id="1076787073">
      <w:bodyDiv w:val="1"/>
      <w:marLeft w:val="0"/>
      <w:marRight w:val="0"/>
      <w:marTop w:val="0"/>
      <w:marBottom w:val="0"/>
      <w:divBdr>
        <w:top w:val="none" w:sz="0" w:space="0" w:color="auto"/>
        <w:left w:val="none" w:sz="0" w:space="0" w:color="auto"/>
        <w:bottom w:val="none" w:sz="0" w:space="0" w:color="auto"/>
        <w:right w:val="none" w:sz="0" w:space="0" w:color="auto"/>
      </w:divBdr>
    </w:div>
    <w:div w:id="1247880999">
      <w:bodyDiv w:val="1"/>
      <w:marLeft w:val="0"/>
      <w:marRight w:val="0"/>
      <w:marTop w:val="0"/>
      <w:marBottom w:val="0"/>
      <w:divBdr>
        <w:top w:val="none" w:sz="0" w:space="0" w:color="auto"/>
        <w:left w:val="none" w:sz="0" w:space="0" w:color="auto"/>
        <w:bottom w:val="none" w:sz="0" w:space="0" w:color="auto"/>
        <w:right w:val="none" w:sz="0" w:space="0" w:color="auto"/>
      </w:divBdr>
    </w:div>
    <w:div w:id="1266428331">
      <w:bodyDiv w:val="1"/>
      <w:marLeft w:val="0"/>
      <w:marRight w:val="0"/>
      <w:marTop w:val="0"/>
      <w:marBottom w:val="0"/>
      <w:divBdr>
        <w:top w:val="none" w:sz="0" w:space="0" w:color="auto"/>
        <w:left w:val="none" w:sz="0" w:space="0" w:color="auto"/>
        <w:bottom w:val="none" w:sz="0" w:space="0" w:color="auto"/>
        <w:right w:val="none" w:sz="0" w:space="0" w:color="auto"/>
      </w:divBdr>
    </w:div>
    <w:div w:id="1326712034">
      <w:bodyDiv w:val="1"/>
      <w:marLeft w:val="0"/>
      <w:marRight w:val="0"/>
      <w:marTop w:val="0"/>
      <w:marBottom w:val="0"/>
      <w:divBdr>
        <w:top w:val="none" w:sz="0" w:space="0" w:color="auto"/>
        <w:left w:val="none" w:sz="0" w:space="0" w:color="auto"/>
        <w:bottom w:val="none" w:sz="0" w:space="0" w:color="auto"/>
        <w:right w:val="none" w:sz="0" w:space="0" w:color="auto"/>
      </w:divBdr>
      <w:divsChild>
        <w:div w:id="233053632">
          <w:marLeft w:val="0"/>
          <w:marRight w:val="0"/>
          <w:marTop w:val="0"/>
          <w:marBottom w:val="0"/>
          <w:divBdr>
            <w:top w:val="none" w:sz="0" w:space="0" w:color="auto"/>
            <w:left w:val="none" w:sz="0" w:space="0" w:color="auto"/>
            <w:bottom w:val="none" w:sz="0" w:space="0" w:color="auto"/>
            <w:right w:val="none" w:sz="0" w:space="0" w:color="auto"/>
          </w:divBdr>
        </w:div>
        <w:div w:id="334186508">
          <w:marLeft w:val="0"/>
          <w:marRight w:val="0"/>
          <w:marTop w:val="0"/>
          <w:marBottom w:val="0"/>
          <w:divBdr>
            <w:top w:val="none" w:sz="0" w:space="0" w:color="auto"/>
            <w:left w:val="none" w:sz="0" w:space="0" w:color="auto"/>
            <w:bottom w:val="none" w:sz="0" w:space="0" w:color="auto"/>
            <w:right w:val="none" w:sz="0" w:space="0" w:color="auto"/>
          </w:divBdr>
        </w:div>
        <w:div w:id="409471102">
          <w:marLeft w:val="0"/>
          <w:marRight w:val="0"/>
          <w:marTop w:val="0"/>
          <w:marBottom w:val="0"/>
          <w:divBdr>
            <w:top w:val="none" w:sz="0" w:space="0" w:color="auto"/>
            <w:left w:val="none" w:sz="0" w:space="0" w:color="auto"/>
            <w:bottom w:val="none" w:sz="0" w:space="0" w:color="auto"/>
            <w:right w:val="none" w:sz="0" w:space="0" w:color="auto"/>
          </w:divBdr>
        </w:div>
        <w:div w:id="1307931718">
          <w:marLeft w:val="0"/>
          <w:marRight w:val="0"/>
          <w:marTop w:val="0"/>
          <w:marBottom w:val="0"/>
          <w:divBdr>
            <w:top w:val="none" w:sz="0" w:space="0" w:color="auto"/>
            <w:left w:val="none" w:sz="0" w:space="0" w:color="auto"/>
            <w:bottom w:val="none" w:sz="0" w:space="0" w:color="auto"/>
            <w:right w:val="none" w:sz="0" w:space="0" w:color="auto"/>
          </w:divBdr>
        </w:div>
        <w:div w:id="1460413832">
          <w:marLeft w:val="0"/>
          <w:marRight w:val="0"/>
          <w:marTop w:val="0"/>
          <w:marBottom w:val="0"/>
          <w:divBdr>
            <w:top w:val="none" w:sz="0" w:space="0" w:color="auto"/>
            <w:left w:val="none" w:sz="0" w:space="0" w:color="auto"/>
            <w:bottom w:val="none" w:sz="0" w:space="0" w:color="auto"/>
            <w:right w:val="none" w:sz="0" w:space="0" w:color="auto"/>
          </w:divBdr>
        </w:div>
        <w:div w:id="1940066042">
          <w:marLeft w:val="0"/>
          <w:marRight w:val="0"/>
          <w:marTop w:val="0"/>
          <w:marBottom w:val="0"/>
          <w:divBdr>
            <w:top w:val="none" w:sz="0" w:space="0" w:color="auto"/>
            <w:left w:val="none" w:sz="0" w:space="0" w:color="auto"/>
            <w:bottom w:val="none" w:sz="0" w:space="0" w:color="auto"/>
            <w:right w:val="none" w:sz="0" w:space="0" w:color="auto"/>
          </w:divBdr>
        </w:div>
      </w:divsChild>
    </w:div>
    <w:div w:id="1338851646">
      <w:bodyDiv w:val="1"/>
      <w:marLeft w:val="0"/>
      <w:marRight w:val="0"/>
      <w:marTop w:val="0"/>
      <w:marBottom w:val="0"/>
      <w:divBdr>
        <w:top w:val="none" w:sz="0" w:space="0" w:color="auto"/>
        <w:left w:val="none" w:sz="0" w:space="0" w:color="auto"/>
        <w:bottom w:val="none" w:sz="0" w:space="0" w:color="auto"/>
        <w:right w:val="none" w:sz="0" w:space="0" w:color="auto"/>
      </w:divBdr>
      <w:divsChild>
        <w:div w:id="22754942">
          <w:marLeft w:val="0"/>
          <w:marRight w:val="0"/>
          <w:marTop w:val="0"/>
          <w:marBottom w:val="0"/>
          <w:divBdr>
            <w:top w:val="none" w:sz="0" w:space="0" w:color="auto"/>
            <w:left w:val="none" w:sz="0" w:space="0" w:color="auto"/>
            <w:bottom w:val="none" w:sz="0" w:space="0" w:color="auto"/>
            <w:right w:val="none" w:sz="0" w:space="0" w:color="auto"/>
          </w:divBdr>
        </w:div>
        <w:div w:id="31418209">
          <w:marLeft w:val="0"/>
          <w:marRight w:val="0"/>
          <w:marTop w:val="0"/>
          <w:marBottom w:val="0"/>
          <w:divBdr>
            <w:top w:val="none" w:sz="0" w:space="0" w:color="auto"/>
            <w:left w:val="none" w:sz="0" w:space="0" w:color="auto"/>
            <w:bottom w:val="none" w:sz="0" w:space="0" w:color="auto"/>
            <w:right w:val="none" w:sz="0" w:space="0" w:color="auto"/>
          </w:divBdr>
        </w:div>
        <w:div w:id="34820648">
          <w:marLeft w:val="0"/>
          <w:marRight w:val="0"/>
          <w:marTop w:val="0"/>
          <w:marBottom w:val="0"/>
          <w:divBdr>
            <w:top w:val="none" w:sz="0" w:space="0" w:color="auto"/>
            <w:left w:val="none" w:sz="0" w:space="0" w:color="auto"/>
            <w:bottom w:val="none" w:sz="0" w:space="0" w:color="auto"/>
            <w:right w:val="none" w:sz="0" w:space="0" w:color="auto"/>
          </w:divBdr>
        </w:div>
        <w:div w:id="46687875">
          <w:marLeft w:val="0"/>
          <w:marRight w:val="0"/>
          <w:marTop w:val="0"/>
          <w:marBottom w:val="0"/>
          <w:divBdr>
            <w:top w:val="none" w:sz="0" w:space="0" w:color="auto"/>
            <w:left w:val="none" w:sz="0" w:space="0" w:color="auto"/>
            <w:bottom w:val="none" w:sz="0" w:space="0" w:color="auto"/>
            <w:right w:val="none" w:sz="0" w:space="0" w:color="auto"/>
          </w:divBdr>
        </w:div>
        <w:div w:id="47925753">
          <w:marLeft w:val="0"/>
          <w:marRight w:val="0"/>
          <w:marTop w:val="0"/>
          <w:marBottom w:val="0"/>
          <w:divBdr>
            <w:top w:val="none" w:sz="0" w:space="0" w:color="auto"/>
            <w:left w:val="none" w:sz="0" w:space="0" w:color="auto"/>
            <w:bottom w:val="none" w:sz="0" w:space="0" w:color="auto"/>
            <w:right w:val="none" w:sz="0" w:space="0" w:color="auto"/>
          </w:divBdr>
        </w:div>
        <w:div w:id="57825468">
          <w:marLeft w:val="0"/>
          <w:marRight w:val="0"/>
          <w:marTop w:val="0"/>
          <w:marBottom w:val="0"/>
          <w:divBdr>
            <w:top w:val="none" w:sz="0" w:space="0" w:color="auto"/>
            <w:left w:val="none" w:sz="0" w:space="0" w:color="auto"/>
            <w:bottom w:val="none" w:sz="0" w:space="0" w:color="auto"/>
            <w:right w:val="none" w:sz="0" w:space="0" w:color="auto"/>
          </w:divBdr>
        </w:div>
        <w:div w:id="63064658">
          <w:marLeft w:val="0"/>
          <w:marRight w:val="0"/>
          <w:marTop w:val="0"/>
          <w:marBottom w:val="0"/>
          <w:divBdr>
            <w:top w:val="none" w:sz="0" w:space="0" w:color="auto"/>
            <w:left w:val="none" w:sz="0" w:space="0" w:color="auto"/>
            <w:bottom w:val="none" w:sz="0" w:space="0" w:color="auto"/>
            <w:right w:val="none" w:sz="0" w:space="0" w:color="auto"/>
          </w:divBdr>
        </w:div>
        <w:div w:id="101415740">
          <w:marLeft w:val="0"/>
          <w:marRight w:val="0"/>
          <w:marTop w:val="0"/>
          <w:marBottom w:val="0"/>
          <w:divBdr>
            <w:top w:val="none" w:sz="0" w:space="0" w:color="auto"/>
            <w:left w:val="none" w:sz="0" w:space="0" w:color="auto"/>
            <w:bottom w:val="none" w:sz="0" w:space="0" w:color="auto"/>
            <w:right w:val="none" w:sz="0" w:space="0" w:color="auto"/>
          </w:divBdr>
        </w:div>
        <w:div w:id="114374085">
          <w:marLeft w:val="0"/>
          <w:marRight w:val="0"/>
          <w:marTop w:val="0"/>
          <w:marBottom w:val="0"/>
          <w:divBdr>
            <w:top w:val="none" w:sz="0" w:space="0" w:color="auto"/>
            <w:left w:val="none" w:sz="0" w:space="0" w:color="auto"/>
            <w:bottom w:val="none" w:sz="0" w:space="0" w:color="auto"/>
            <w:right w:val="none" w:sz="0" w:space="0" w:color="auto"/>
          </w:divBdr>
        </w:div>
        <w:div w:id="129441165">
          <w:marLeft w:val="0"/>
          <w:marRight w:val="0"/>
          <w:marTop w:val="0"/>
          <w:marBottom w:val="0"/>
          <w:divBdr>
            <w:top w:val="none" w:sz="0" w:space="0" w:color="auto"/>
            <w:left w:val="none" w:sz="0" w:space="0" w:color="auto"/>
            <w:bottom w:val="none" w:sz="0" w:space="0" w:color="auto"/>
            <w:right w:val="none" w:sz="0" w:space="0" w:color="auto"/>
          </w:divBdr>
        </w:div>
        <w:div w:id="134764945">
          <w:marLeft w:val="0"/>
          <w:marRight w:val="0"/>
          <w:marTop w:val="0"/>
          <w:marBottom w:val="0"/>
          <w:divBdr>
            <w:top w:val="none" w:sz="0" w:space="0" w:color="auto"/>
            <w:left w:val="none" w:sz="0" w:space="0" w:color="auto"/>
            <w:bottom w:val="none" w:sz="0" w:space="0" w:color="auto"/>
            <w:right w:val="none" w:sz="0" w:space="0" w:color="auto"/>
          </w:divBdr>
        </w:div>
        <w:div w:id="190387719">
          <w:marLeft w:val="0"/>
          <w:marRight w:val="0"/>
          <w:marTop w:val="0"/>
          <w:marBottom w:val="0"/>
          <w:divBdr>
            <w:top w:val="none" w:sz="0" w:space="0" w:color="auto"/>
            <w:left w:val="none" w:sz="0" w:space="0" w:color="auto"/>
            <w:bottom w:val="none" w:sz="0" w:space="0" w:color="auto"/>
            <w:right w:val="none" w:sz="0" w:space="0" w:color="auto"/>
          </w:divBdr>
        </w:div>
        <w:div w:id="206335022">
          <w:marLeft w:val="0"/>
          <w:marRight w:val="0"/>
          <w:marTop w:val="0"/>
          <w:marBottom w:val="0"/>
          <w:divBdr>
            <w:top w:val="none" w:sz="0" w:space="0" w:color="auto"/>
            <w:left w:val="none" w:sz="0" w:space="0" w:color="auto"/>
            <w:bottom w:val="none" w:sz="0" w:space="0" w:color="auto"/>
            <w:right w:val="none" w:sz="0" w:space="0" w:color="auto"/>
          </w:divBdr>
        </w:div>
        <w:div w:id="225192903">
          <w:marLeft w:val="0"/>
          <w:marRight w:val="0"/>
          <w:marTop w:val="0"/>
          <w:marBottom w:val="0"/>
          <w:divBdr>
            <w:top w:val="none" w:sz="0" w:space="0" w:color="auto"/>
            <w:left w:val="none" w:sz="0" w:space="0" w:color="auto"/>
            <w:bottom w:val="none" w:sz="0" w:space="0" w:color="auto"/>
            <w:right w:val="none" w:sz="0" w:space="0" w:color="auto"/>
          </w:divBdr>
        </w:div>
        <w:div w:id="255405656">
          <w:marLeft w:val="0"/>
          <w:marRight w:val="0"/>
          <w:marTop w:val="0"/>
          <w:marBottom w:val="0"/>
          <w:divBdr>
            <w:top w:val="none" w:sz="0" w:space="0" w:color="auto"/>
            <w:left w:val="none" w:sz="0" w:space="0" w:color="auto"/>
            <w:bottom w:val="none" w:sz="0" w:space="0" w:color="auto"/>
            <w:right w:val="none" w:sz="0" w:space="0" w:color="auto"/>
          </w:divBdr>
        </w:div>
        <w:div w:id="270357965">
          <w:marLeft w:val="0"/>
          <w:marRight w:val="0"/>
          <w:marTop w:val="0"/>
          <w:marBottom w:val="0"/>
          <w:divBdr>
            <w:top w:val="none" w:sz="0" w:space="0" w:color="auto"/>
            <w:left w:val="none" w:sz="0" w:space="0" w:color="auto"/>
            <w:bottom w:val="none" w:sz="0" w:space="0" w:color="auto"/>
            <w:right w:val="none" w:sz="0" w:space="0" w:color="auto"/>
          </w:divBdr>
        </w:div>
        <w:div w:id="278144062">
          <w:marLeft w:val="0"/>
          <w:marRight w:val="0"/>
          <w:marTop w:val="0"/>
          <w:marBottom w:val="0"/>
          <w:divBdr>
            <w:top w:val="none" w:sz="0" w:space="0" w:color="auto"/>
            <w:left w:val="none" w:sz="0" w:space="0" w:color="auto"/>
            <w:bottom w:val="none" w:sz="0" w:space="0" w:color="auto"/>
            <w:right w:val="none" w:sz="0" w:space="0" w:color="auto"/>
          </w:divBdr>
        </w:div>
        <w:div w:id="288778580">
          <w:marLeft w:val="0"/>
          <w:marRight w:val="0"/>
          <w:marTop w:val="0"/>
          <w:marBottom w:val="0"/>
          <w:divBdr>
            <w:top w:val="none" w:sz="0" w:space="0" w:color="auto"/>
            <w:left w:val="none" w:sz="0" w:space="0" w:color="auto"/>
            <w:bottom w:val="none" w:sz="0" w:space="0" w:color="auto"/>
            <w:right w:val="none" w:sz="0" w:space="0" w:color="auto"/>
          </w:divBdr>
        </w:div>
        <w:div w:id="302277265">
          <w:marLeft w:val="0"/>
          <w:marRight w:val="0"/>
          <w:marTop w:val="0"/>
          <w:marBottom w:val="0"/>
          <w:divBdr>
            <w:top w:val="none" w:sz="0" w:space="0" w:color="auto"/>
            <w:left w:val="none" w:sz="0" w:space="0" w:color="auto"/>
            <w:bottom w:val="none" w:sz="0" w:space="0" w:color="auto"/>
            <w:right w:val="none" w:sz="0" w:space="0" w:color="auto"/>
          </w:divBdr>
        </w:div>
        <w:div w:id="385837076">
          <w:marLeft w:val="0"/>
          <w:marRight w:val="0"/>
          <w:marTop w:val="0"/>
          <w:marBottom w:val="0"/>
          <w:divBdr>
            <w:top w:val="none" w:sz="0" w:space="0" w:color="auto"/>
            <w:left w:val="none" w:sz="0" w:space="0" w:color="auto"/>
            <w:bottom w:val="none" w:sz="0" w:space="0" w:color="auto"/>
            <w:right w:val="none" w:sz="0" w:space="0" w:color="auto"/>
          </w:divBdr>
        </w:div>
        <w:div w:id="451091557">
          <w:marLeft w:val="0"/>
          <w:marRight w:val="0"/>
          <w:marTop w:val="0"/>
          <w:marBottom w:val="0"/>
          <w:divBdr>
            <w:top w:val="none" w:sz="0" w:space="0" w:color="auto"/>
            <w:left w:val="none" w:sz="0" w:space="0" w:color="auto"/>
            <w:bottom w:val="none" w:sz="0" w:space="0" w:color="auto"/>
            <w:right w:val="none" w:sz="0" w:space="0" w:color="auto"/>
          </w:divBdr>
        </w:div>
        <w:div w:id="452135162">
          <w:marLeft w:val="0"/>
          <w:marRight w:val="0"/>
          <w:marTop w:val="0"/>
          <w:marBottom w:val="0"/>
          <w:divBdr>
            <w:top w:val="none" w:sz="0" w:space="0" w:color="auto"/>
            <w:left w:val="none" w:sz="0" w:space="0" w:color="auto"/>
            <w:bottom w:val="none" w:sz="0" w:space="0" w:color="auto"/>
            <w:right w:val="none" w:sz="0" w:space="0" w:color="auto"/>
          </w:divBdr>
        </w:div>
        <w:div w:id="462582776">
          <w:marLeft w:val="0"/>
          <w:marRight w:val="0"/>
          <w:marTop w:val="0"/>
          <w:marBottom w:val="0"/>
          <w:divBdr>
            <w:top w:val="none" w:sz="0" w:space="0" w:color="auto"/>
            <w:left w:val="none" w:sz="0" w:space="0" w:color="auto"/>
            <w:bottom w:val="none" w:sz="0" w:space="0" w:color="auto"/>
            <w:right w:val="none" w:sz="0" w:space="0" w:color="auto"/>
          </w:divBdr>
        </w:div>
        <w:div w:id="503938307">
          <w:marLeft w:val="0"/>
          <w:marRight w:val="0"/>
          <w:marTop w:val="0"/>
          <w:marBottom w:val="0"/>
          <w:divBdr>
            <w:top w:val="none" w:sz="0" w:space="0" w:color="auto"/>
            <w:left w:val="none" w:sz="0" w:space="0" w:color="auto"/>
            <w:bottom w:val="none" w:sz="0" w:space="0" w:color="auto"/>
            <w:right w:val="none" w:sz="0" w:space="0" w:color="auto"/>
          </w:divBdr>
        </w:div>
        <w:div w:id="546335630">
          <w:marLeft w:val="0"/>
          <w:marRight w:val="0"/>
          <w:marTop w:val="0"/>
          <w:marBottom w:val="0"/>
          <w:divBdr>
            <w:top w:val="none" w:sz="0" w:space="0" w:color="auto"/>
            <w:left w:val="none" w:sz="0" w:space="0" w:color="auto"/>
            <w:bottom w:val="none" w:sz="0" w:space="0" w:color="auto"/>
            <w:right w:val="none" w:sz="0" w:space="0" w:color="auto"/>
          </w:divBdr>
        </w:div>
        <w:div w:id="548764727">
          <w:marLeft w:val="0"/>
          <w:marRight w:val="0"/>
          <w:marTop w:val="0"/>
          <w:marBottom w:val="0"/>
          <w:divBdr>
            <w:top w:val="none" w:sz="0" w:space="0" w:color="auto"/>
            <w:left w:val="none" w:sz="0" w:space="0" w:color="auto"/>
            <w:bottom w:val="none" w:sz="0" w:space="0" w:color="auto"/>
            <w:right w:val="none" w:sz="0" w:space="0" w:color="auto"/>
          </w:divBdr>
        </w:div>
        <w:div w:id="557204153">
          <w:marLeft w:val="0"/>
          <w:marRight w:val="0"/>
          <w:marTop w:val="0"/>
          <w:marBottom w:val="0"/>
          <w:divBdr>
            <w:top w:val="none" w:sz="0" w:space="0" w:color="auto"/>
            <w:left w:val="none" w:sz="0" w:space="0" w:color="auto"/>
            <w:bottom w:val="none" w:sz="0" w:space="0" w:color="auto"/>
            <w:right w:val="none" w:sz="0" w:space="0" w:color="auto"/>
          </w:divBdr>
        </w:div>
        <w:div w:id="569192136">
          <w:marLeft w:val="0"/>
          <w:marRight w:val="0"/>
          <w:marTop w:val="0"/>
          <w:marBottom w:val="0"/>
          <w:divBdr>
            <w:top w:val="none" w:sz="0" w:space="0" w:color="auto"/>
            <w:left w:val="none" w:sz="0" w:space="0" w:color="auto"/>
            <w:bottom w:val="none" w:sz="0" w:space="0" w:color="auto"/>
            <w:right w:val="none" w:sz="0" w:space="0" w:color="auto"/>
          </w:divBdr>
        </w:div>
        <w:div w:id="570386545">
          <w:marLeft w:val="0"/>
          <w:marRight w:val="0"/>
          <w:marTop w:val="0"/>
          <w:marBottom w:val="0"/>
          <w:divBdr>
            <w:top w:val="none" w:sz="0" w:space="0" w:color="auto"/>
            <w:left w:val="none" w:sz="0" w:space="0" w:color="auto"/>
            <w:bottom w:val="none" w:sz="0" w:space="0" w:color="auto"/>
            <w:right w:val="none" w:sz="0" w:space="0" w:color="auto"/>
          </w:divBdr>
        </w:div>
        <w:div w:id="650868483">
          <w:marLeft w:val="0"/>
          <w:marRight w:val="0"/>
          <w:marTop w:val="0"/>
          <w:marBottom w:val="0"/>
          <w:divBdr>
            <w:top w:val="none" w:sz="0" w:space="0" w:color="auto"/>
            <w:left w:val="none" w:sz="0" w:space="0" w:color="auto"/>
            <w:bottom w:val="none" w:sz="0" w:space="0" w:color="auto"/>
            <w:right w:val="none" w:sz="0" w:space="0" w:color="auto"/>
          </w:divBdr>
        </w:div>
        <w:div w:id="707485732">
          <w:marLeft w:val="0"/>
          <w:marRight w:val="0"/>
          <w:marTop w:val="0"/>
          <w:marBottom w:val="0"/>
          <w:divBdr>
            <w:top w:val="none" w:sz="0" w:space="0" w:color="auto"/>
            <w:left w:val="none" w:sz="0" w:space="0" w:color="auto"/>
            <w:bottom w:val="none" w:sz="0" w:space="0" w:color="auto"/>
            <w:right w:val="none" w:sz="0" w:space="0" w:color="auto"/>
          </w:divBdr>
        </w:div>
        <w:div w:id="721490755">
          <w:marLeft w:val="0"/>
          <w:marRight w:val="0"/>
          <w:marTop w:val="0"/>
          <w:marBottom w:val="0"/>
          <w:divBdr>
            <w:top w:val="none" w:sz="0" w:space="0" w:color="auto"/>
            <w:left w:val="none" w:sz="0" w:space="0" w:color="auto"/>
            <w:bottom w:val="none" w:sz="0" w:space="0" w:color="auto"/>
            <w:right w:val="none" w:sz="0" w:space="0" w:color="auto"/>
          </w:divBdr>
        </w:div>
        <w:div w:id="728916781">
          <w:marLeft w:val="0"/>
          <w:marRight w:val="0"/>
          <w:marTop w:val="0"/>
          <w:marBottom w:val="0"/>
          <w:divBdr>
            <w:top w:val="none" w:sz="0" w:space="0" w:color="auto"/>
            <w:left w:val="none" w:sz="0" w:space="0" w:color="auto"/>
            <w:bottom w:val="none" w:sz="0" w:space="0" w:color="auto"/>
            <w:right w:val="none" w:sz="0" w:space="0" w:color="auto"/>
          </w:divBdr>
        </w:div>
        <w:div w:id="735668782">
          <w:marLeft w:val="0"/>
          <w:marRight w:val="0"/>
          <w:marTop w:val="0"/>
          <w:marBottom w:val="0"/>
          <w:divBdr>
            <w:top w:val="none" w:sz="0" w:space="0" w:color="auto"/>
            <w:left w:val="none" w:sz="0" w:space="0" w:color="auto"/>
            <w:bottom w:val="none" w:sz="0" w:space="0" w:color="auto"/>
            <w:right w:val="none" w:sz="0" w:space="0" w:color="auto"/>
          </w:divBdr>
        </w:div>
        <w:div w:id="794832354">
          <w:marLeft w:val="0"/>
          <w:marRight w:val="0"/>
          <w:marTop w:val="0"/>
          <w:marBottom w:val="0"/>
          <w:divBdr>
            <w:top w:val="none" w:sz="0" w:space="0" w:color="auto"/>
            <w:left w:val="none" w:sz="0" w:space="0" w:color="auto"/>
            <w:bottom w:val="none" w:sz="0" w:space="0" w:color="auto"/>
            <w:right w:val="none" w:sz="0" w:space="0" w:color="auto"/>
          </w:divBdr>
        </w:div>
        <w:div w:id="795410572">
          <w:marLeft w:val="0"/>
          <w:marRight w:val="0"/>
          <w:marTop w:val="0"/>
          <w:marBottom w:val="0"/>
          <w:divBdr>
            <w:top w:val="none" w:sz="0" w:space="0" w:color="auto"/>
            <w:left w:val="none" w:sz="0" w:space="0" w:color="auto"/>
            <w:bottom w:val="none" w:sz="0" w:space="0" w:color="auto"/>
            <w:right w:val="none" w:sz="0" w:space="0" w:color="auto"/>
          </w:divBdr>
        </w:div>
        <w:div w:id="840970654">
          <w:marLeft w:val="0"/>
          <w:marRight w:val="0"/>
          <w:marTop w:val="0"/>
          <w:marBottom w:val="0"/>
          <w:divBdr>
            <w:top w:val="none" w:sz="0" w:space="0" w:color="auto"/>
            <w:left w:val="none" w:sz="0" w:space="0" w:color="auto"/>
            <w:bottom w:val="none" w:sz="0" w:space="0" w:color="auto"/>
            <w:right w:val="none" w:sz="0" w:space="0" w:color="auto"/>
          </w:divBdr>
        </w:div>
        <w:div w:id="857815321">
          <w:marLeft w:val="0"/>
          <w:marRight w:val="0"/>
          <w:marTop w:val="0"/>
          <w:marBottom w:val="0"/>
          <w:divBdr>
            <w:top w:val="none" w:sz="0" w:space="0" w:color="auto"/>
            <w:left w:val="none" w:sz="0" w:space="0" w:color="auto"/>
            <w:bottom w:val="none" w:sz="0" w:space="0" w:color="auto"/>
            <w:right w:val="none" w:sz="0" w:space="0" w:color="auto"/>
          </w:divBdr>
        </w:div>
        <w:div w:id="859200444">
          <w:marLeft w:val="0"/>
          <w:marRight w:val="0"/>
          <w:marTop w:val="0"/>
          <w:marBottom w:val="0"/>
          <w:divBdr>
            <w:top w:val="none" w:sz="0" w:space="0" w:color="auto"/>
            <w:left w:val="none" w:sz="0" w:space="0" w:color="auto"/>
            <w:bottom w:val="none" w:sz="0" w:space="0" w:color="auto"/>
            <w:right w:val="none" w:sz="0" w:space="0" w:color="auto"/>
          </w:divBdr>
        </w:div>
        <w:div w:id="874074558">
          <w:marLeft w:val="0"/>
          <w:marRight w:val="0"/>
          <w:marTop w:val="0"/>
          <w:marBottom w:val="0"/>
          <w:divBdr>
            <w:top w:val="none" w:sz="0" w:space="0" w:color="auto"/>
            <w:left w:val="none" w:sz="0" w:space="0" w:color="auto"/>
            <w:bottom w:val="none" w:sz="0" w:space="0" w:color="auto"/>
            <w:right w:val="none" w:sz="0" w:space="0" w:color="auto"/>
          </w:divBdr>
        </w:div>
        <w:div w:id="886141436">
          <w:marLeft w:val="0"/>
          <w:marRight w:val="0"/>
          <w:marTop w:val="0"/>
          <w:marBottom w:val="0"/>
          <w:divBdr>
            <w:top w:val="none" w:sz="0" w:space="0" w:color="auto"/>
            <w:left w:val="none" w:sz="0" w:space="0" w:color="auto"/>
            <w:bottom w:val="none" w:sz="0" w:space="0" w:color="auto"/>
            <w:right w:val="none" w:sz="0" w:space="0" w:color="auto"/>
          </w:divBdr>
        </w:div>
        <w:div w:id="894269028">
          <w:marLeft w:val="0"/>
          <w:marRight w:val="0"/>
          <w:marTop w:val="0"/>
          <w:marBottom w:val="0"/>
          <w:divBdr>
            <w:top w:val="none" w:sz="0" w:space="0" w:color="auto"/>
            <w:left w:val="none" w:sz="0" w:space="0" w:color="auto"/>
            <w:bottom w:val="none" w:sz="0" w:space="0" w:color="auto"/>
            <w:right w:val="none" w:sz="0" w:space="0" w:color="auto"/>
          </w:divBdr>
        </w:div>
        <w:div w:id="903683295">
          <w:marLeft w:val="0"/>
          <w:marRight w:val="0"/>
          <w:marTop w:val="0"/>
          <w:marBottom w:val="0"/>
          <w:divBdr>
            <w:top w:val="none" w:sz="0" w:space="0" w:color="auto"/>
            <w:left w:val="none" w:sz="0" w:space="0" w:color="auto"/>
            <w:bottom w:val="none" w:sz="0" w:space="0" w:color="auto"/>
            <w:right w:val="none" w:sz="0" w:space="0" w:color="auto"/>
          </w:divBdr>
        </w:div>
        <w:div w:id="930699997">
          <w:marLeft w:val="0"/>
          <w:marRight w:val="0"/>
          <w:marTop w:val="0"/>
          <w:marBottom w:val="0"/>
          <w:divBdr>
            <w:top w:val="none" w:sz="0" w:space="0" w:color="auto"/>
            <w:left w:val="none" w:sz="0" w:space="0" w:color="auto"/>
            <w:bottom w:val="none" w:sz="0" w:space="0" w:color="auto"/>
            <w:right w:val="none" w:sz="0" w:space="0" w:color="auto"/>
          </w:divBdr>
        </w:div>
        <w:div w:id="938567743">
          <w:marLeft w:val="0"/>
          <w:marRight w:val="0"/>
          <w:marTop w:val="0"/>
          <w:marBottom w:val="0"/>
          <w:divBdr>
            <w:top w:val="none" w:sz="0" w:space="0" w:color="auto"/>
            <w:left w:val="none" w:sz="0" w:space="0" w:color="auto"/>
            <w:bottom w:val="none" w:sz="0" w:space="0" w:color="auto"/>
            <w:right w:val="none" w:sz="0" w:space="0" w:color="auto"/>
          </w:divBdr>
        </w:div>
        <w:div w:id="943997276">
          <w:marLeft w:val="0"/>
          <w:marRight w:val="0"/>
          <w:marTop w:val="0"/>
          <w:marBottom w:val="0"/>
          <w:divBdr>
            <w:top w:val="none" w:sz="0" w:space="0" w:color="auto"/>
            <w:left w:val="none" w:sz="0" w:space="0" w:color="auto"/>
            <w:bottom w:val="none" w:sz="0" w:space="0" w:color="auto"/>
            <w:right w:val="none" w:sz="0" w:space="0" w:color="auto"/>
          </w:divBdr>
        </w:div>
        <w:div w:id="959383610">
          <w:marLeft w:val="0"/>
          <w:marRight w:val="0"/>
          <w:marTop w:val="0"/>
          <w:marBottom w:val="0"/>
          <w:divBdr>
            <w:top w:val="none" w:sz="0" w:space="0" w:color="auto"/>
            <w:left w:val="none" w:sz="0" w:space="0" w:color="auto"/>
            <w:bottom w:val="none" w:sz="0" w:space="0" w:color="auto"/>
            <w:right w:val="none" w:sz="0" w:space="0" w:color="auto"/>
          </w:divBdr>
        </w:div>
        <w:div w:id="1018585711">
          <w:marLeft w:val="0"/>
          <w:marRight w:val="0"/>
          <w:marTop w:val="0"/>
          <w:marBottom w:val="0"/>
          <w:divBdr>
            <w:top w:val="none" w:sz="0" w:space="0" w:color="auto"/>
            <w:left w:val="none" w:sz="0" w:space="0" w:color="auto"/>
            <w:bottom w:val="none" w:sz="0" w:space="0" w:color="auto"/>
            <w:right w:val="none" w:sz="0" w:space="0" w:color="auto"/>
          </w:divBdr>
        </w:div>
        <w:div w:id="1029574728">
          <w:marLeft w:val="0"/>
          <w:marRight w:val="0"/>
          <w:marTop w:val="0"/>
          <w:marBottom w:val="0"/>
          <w:divBdr>
            <w:top w:val="none" w:sz="0" w:space="0" w:color="auto"/>
            <w:left w:val="none" w:sz="0" w:space="0" w:color="auto"/>
            <w:bottom w:val="none" w:sz="0" w:space="0" w:color="auto"/>
            <w:right w:val="none" w:sz="0" w:space="0" w:color="auto"/>
          </w:divBdr>
        </w:div>
        <w:div w:id="1042897711">
          <w:marLeft w:val="0"/>
          <w:marRight w:val="0"/>
          <w:marTop w:val="0"/>
          <w:marBottom w:val="0"/>
          <w:divBdr>
            <w:top w:val="none" w:sz="0" w:space="0" w:color="auto"/>
            <w:left w:val="none" w:sz="0" w:space="0" w:color="auto"/>
            <w:bottom w:val="none" w:sz="0" w:space="0" w:color="auto"/>
            <w:right w:val="none" w:sz="0" w:space="0" w:color="auto"/>
          </w:divBdr>
        </w:div>
        <w:div w:id="1054620546">
          <w:marLeft w:val="0"/>
          <w:marRight w:val="0"/>
          <w:marTop w:val="0"/>
          <w:marBottom w:val="0"/>
          <w:divBdr>
            <w:top w:val="none" w:sz="0" w:space="0" w:color="auto"/>
            <w:left w:val="none" w:sz="0" w:space="0" w:color="auto"/>
            <w:bottom w:val="none" w:sz="0" w:space="0" w:color="auto"/>
            <w:right w:val="none" w:sz="0" w:space="0" w:color="auto"/>
          </w:divBdr>
        </w:div>
        <w:div w:id="1065491569">
          <w:marLeft w:val="0"/>
          <w:marRight w:val="0"/>
          <w:marTop w:val="0"/>
          <w:marBottom w:val="0"/>
          <w:divBdr>
            <w:top w:val="none" w:sz="0" w:space="0" w:color="auto"/>
            <w:left w:val="none" w:sz="0" w:space="0" w:color="auto"/>
            <w:bottom w:val="none" w:sz="0" w:space="0" w:color="auto"/>
            <w:right w:val="none" w:sz="0" w:space="0" w:color="auto"/>
          </w:divBdr>
        </w:div>
        <w:div w:id="1067679459">
          <w:marLeft w:val="0"/>
          <w:marRight w:val="0"/>
          <w:marTop w:val="0"/>
          <w:marBottom w:val="0"/>
          <w:divBdr>
            <w:top w:val="none" w:sz="0" w:space="0" w:color="auto"/>
            <w:left w:val="none" w:sz="0" w:space="0" w:color="auto"/>
            <w:bottom w:val="none" w:sz="0" w:space="0" w:color="auto"/>
            <w:right w:val="none" w:sz="0" w:space="0" w:color="auto"/>
          </w:divBdr>
        </w:div>
        <w:div w:id="1095901272">
          <w:marLeft w:val="0"/>
          <w:marRight w:val="0"/>
          <w:marTop w:val="0"/>
          <w:marBottom w:val="0"/>
          <w:divBdr>
            <w:top w:val="none" w:sz="0" w:space="0" w:color="auto"/>
            <w:left w:val="none" w:sz="0" w:space="0" w:color="auto"/>
            <w:bottom w:val="none" w:sz="0" w:space="0" w:color="auto"/>
            <w:right w:val="none" w:sz="0" w:space="0" w:color="auto"/>
          </w:divBdr>
        </w:div>
        <w:div w:id="1135298187">
          <w:marLeft w:val="0"/>
          <w:marRight w:val="0"/>
          <w:marTop w:val="0"/>
          <w:marBottom w:val="0"/>
          <w:divBdr>
            <w:top w:val="none" w:sz="0" w:space="0" w:color="auto"/>
            <w:left w:val="none" w:sz="0" w:space="0" w:color="auto"/>
            <w:bottom w:val="none" w:sz="0" w:space="0" w:color="auto"/>
            <w:right w:val="none" w:sz="0" w:space="0" w:color="auto"/>
          </w:divBdr>
        </w:div>
        <w:div w:id="1161625845">
          <w:marLeft w:val="0"/>
          <w:marRight w:val="0"/>
          <w:marTop w:val="0"/>
          <w:marBottom w:val="0"/>
          <w:divBdr>
            <w:top w:val="none" w:sz="0" w:space="0" w:color="auto"/>
            <w:left w:val="none" w:sz="0" w:space="0" w:color="auto"/>
            <w:bottom w:val="none" w:sz="0" w:space="0" w:color="auto"/>
            <w:right w:val="none" w:sz="0" w:space="0" w:color="auto"/>
          </w:divBdr>
        </w:div>
        <w:div w:id="1176462771">
          <w:marLeft w:val="0"/>
          <w:marRight w:val="0"/>
          <w:marTop w:val="0"/>
          <w:marBottom w:val="0"/>
          <w:divBdr>
            <w:top w:val="none" w:sz="0" w:space="0" w:color="auto"/>
            <w:left w:val="none" w:sz="0" w:space="0" w:color="auto"/>
            <w:bottom w:val="none" w:sz="0" w:space="0" w:color="auto"/>
            <w:right w:val="none" w:sz="0" w:space="0" w:color="auto"/>
          </w:divBdr>
        </w:div>
        <w:div w:id="1180657603">
          <w:marLeft w:val="0"/>
          <w:marRight w:val="0"/>
          <w:marTop w:val="0"/>
          <w:marBottom w:val="0"/>
          <w:divBdr>
            <w:top w:val="none" w:sz="0" w:space="0" w:color="auto"/>
            <w:left w:val="none" w:sz="0" w:space="0" w:color="auto"/>
            <w:bottom w:val="none" w:sz="0" w:space="0" w:color="auto"/>
            <w:right w:val="none" w:sz="0" w:space="0" w:color="auto"/>
          </w:divBdr>
        </w:div>
        <w:div w:id="1183545247">
          <w:marLeft w:val="0"/>
          <w:marRight w:val="0"/>
          <w:marTop w:val="0"/>
          <w:marBottom w:val="0"/>
          <w:divBdr>
            <w:top w:val="none" w:sz="0" w:space="0" w:color="auto"/>
            <w:left w:val="none" w:sz="0" w:space="0" w:color="auto"/>
            <w:bottom w:val="none" w:sz="0" w:space="0" w:color="auto"/>
            <w:right w:val="none" w:sz="0" w:space="0" w:color="auto"/>
          </w:divBdr>
        </w:div>
        <w:div w:id="1194656976">
          <w:marLeft w:val="0"/>
          <w:marRight w:val="0"/>
          <w:marTop w:val="0"/>
          <w:marBottom w:val="0"/>
          <w:divBdr>
            <w:top w:val="none" w:sz="0" w:space="0" w:color="auto"/>
            <w:left w:val="none" w:sz="0" w:space="0" w:color="auto"/>
            <w:bottom w:val="none" w:sz="0" w:space="0" w:color="auto"/>
            <w:right w:val="none" w:sz="0" w:space="0" w:color="auto"/>
          </w:divBdr>
        </w:div>
        <w:div w:id="1196499601">
          <w:marLeft w:val="0"/>
          <w:marRight w:val="0"/>
          <w:marTop w:val="0"/>
          <w:marBottom w:val="0"/>
          <w:divBdr>
            <w:top w:val="none" w:sz="0" w:space="0" w:color="auto"/>
            <w:left w:val="none" w:sz="0" w:space="0" w:color="auto"/>
            <w:bottom w:val="none" w:sz="0" w:space="0" w:color="auto"/>
            <w:right w:val="none" w:sz="0" w:space="0" w:color="auto"/>
          </w:divBdr>
        </w:div>
        <w:div w:id="1246064047">
          <w:marLeft w:val="0"/>
          <w:marRight w:val="0"/>
          <w:marTop w:val="0"/>
          <w:marBottom w:val="0"/>
          <w:divBdr>
            <w:top w:val="none" w:sz="0" w:space="0" w:color="auto"/>
            <w:left w:val="none" w:sz="0" w:space="0" w:color="auto"/>
            <w:bottom w:val="none" w:sz="0" w:space="0" w:color="auto"/>
            <w:right w:val="none" w:sz="0" w:space="0" w:color="auto"/>
          </w:divBdr>
        </w:div>
        <w:div w:id="1247567735">
          <w:marLeft w:val="0"/>
          <w:marRight w:val="0"/>
          <w:marTop w:val="0"/>
          <w:marBottom w:val="0"/>
          <w:divBdr>
            <w:top w:val="none" w:sz="0" w:space="0" w:color="auto"/>
            <w:left w:val="none" w:sz="0" w:space="0" w:color="auto"/>
            <w:bottom w:val="none" w:sz="0" w:space="0" w:color="auto"/>
            <w:right w:val="none" w:sz="0" w:space="0" w:color="auto"/>
          </w:divBdr>
        </w:div>
        <w:div w:id="1249804083">
          <w:marLeft w:val="0"/>
          <w:marRight w:val="0"/>
          <w:marTop w:val="0"/>
          <w:marBottom w:val="0"/>
          <w:divBdr>
            <w:top w:val="none" w:sz="0" w:space="0" w:color="auto"/>
            <w:left w:val="none" w:sz="0" w:space="0" w:color="auto"/>
            <w:bottom w:val="none" w:sz="0" w:space="0" w:color="auto"/>
            <w:right w:val="none" w:sz="0" w:space="0" w:color="auto"/>
          </w:divBdr>
        </w:div>
        <w:div w:id="1262563683">
          <w:marLeft w:val="0"/>
          <w:marRight w:val="0"/>
          <w:marTop w:val="0"/>
          <w:marBottom w:val="0"/>
          <w:divBdr>
            <w:top w:val="none" w:sz="0" w:space="0" w:color="auto"/>
            <w:left w:val="none" w:sz="0" w:space="0" w:color="auto"/>
            <w:bottom w:val="none" w:sz="0" w:space="0" w:color="auto"/>
            <w:right w:val="none" w:sz="0" w:space="0" w:color="auto"/>
          </w:divBdr>
        </w:div>
        <w:div w:id="1301574883">
          <w:marLeft w:val="0"/>
          <w:marRight w:val="0"/>
          <w:marTop w:val="0"/>
          <w:marBottom w:val="0"/>
          <w:divBdr>
            <w:top w:val="none" w:sz="0" w:space="0" w:color="auto"/>
            <w:left w:val="none" w:sz="0" w:space="0" w:color="auto"/>
            <w:bottom w:val="none" w:sz="0" w:space="0" w:color="auto"/>
            <w:right w:val="none" w:sz="0" w:space="0" w:color="auto"/>
          </w:divBdr>
        </w:div>
        <w:div w:id="1322468481">
          <w:marLeft w:val="0"/>
          <w:marRight w:val="0"/>
          <w:marTop w:val="0"/>
          <w:marBottom w:val="0"/>
          <w:divBdr>
            <w:top w:val="none" w:sz="0" w:space="0" w:color="auto"/>
            <w:left w:val="none" w:sz="0" w:space="0" w:color="auto"/>
            <w:bottom w:val="none" w:sz="0" w:space="0" w:color="auto"/>
            <w:right w:val="none" w:sz="0" w:space="0" w:color="auto"/>
          </w:divBdr>
        </w:div>
        <w:div w:id="1341808575">
          <w:marLeft w:val="0"/>
          <w:marRight w:val="0"/>
          <w:marTop w:val="0"/>
          <w:marBottom w:val="0"/>
          <w:divBdr>
            <w:top w:val="none" w:sz="0" w:space="0" w:color="auto"/>
            <w:left w:val="none" w:sz="0" w:space="0" w:color="auto"/>
            <w:bottom w:val="none" w:sz="0" w:space="0" w:color="auto"/>
            <w:right w:val="none" w:sz="0" w:space="0" w:color="auto"/>
          </w:divBdr>
        </w:div>
        <w:div w:id="1351876729">
          <w:marLeft w:val="0"/>
          <w:marRight w:val="0"/>
          <w:marTop w:val="0"/>
          <w:marBottom w:val="0"/>
          <w:divBdr>
            <w:top w:val="none" w:sz="0" w:space="0" w:color="auto"/>
            <w:left w:val="none" w:sz="0" w:space="0" w:color="auto"/>
            <w:bottom w:val="none" w:sz="0" w:space="0" w:color="auto"/>
            <w:right w:val="none" w:sz="0" w:space="0" w:color="auto"/>
          </w:divBdr>
        </w:div>
        <w:div w:id="1362167439">
          <w:marLeft w:val="0"/>
          <w:marRight w:val="0"/>
          <w:marTop w:val="0"/>
          <w:marBottom w:val="0"/>
          <w:divBdr>
            <w:top w:val="none" w:sz="0" w:space="0" w:color="auto"/>
            <w:left w:val="none" w:sz="0" w:space="0" w:color="auto"/>
            <w:bottom w:val="none" w:sz="0" w:space="0" w:color="auto"/>
            <w:right w:val="none" w:sz="0" w:space="0" w:color="auto"/>
          </w:divBdr>
        </w:div>
        <w:div w:id="1378974478">
          <w:marLeft w:val="0"/>
          <w:marRight w:val="0"/>
          <w:marTop w:val="0"/>
          <w:marBottom w:val="0"/>
          <w:divBdr>
            <w:top w:val="none" w:sz="0" w:space="0" w:color="auto"/>
            <w:left w:val="none" w:sz="0" w:space="0" w:color="auto"/>
            <w:bottom w:val="none" w:sz="0" w:space="0" w:color="auto"/>
            <w:right w:val="none" w:sz="0" w:space="0" w:color="auto"/>
          </w:divBdr>
        </w:div>
        <w:div w:id="1395465879">
          <w:marLeft w:val="0"/>
          <w:marRight w:val="0"/>
          <w:marTop w:val="0"/>
          <w:marBottom w:val="0"/>
          <w:divBdr>
            <w:top w:val="none" w:sz="0" w:space="0" w:color="auto"/>
            <w:left w:val="none" w:sz="0" w:space="0" w:color="auto"/>
            <w:bottom w:val="none" w:sz="0" w:space="0" w:color="auto"/>
            <w:right w:val="none" w:sz="0" w:space="0" w:color="auto"/>
          </w:divBdr>
        </w:div>
        <w:div w:id="1416979083">
          <w:marLeft w:val="0"/>
          <w:marRight w:val="0"/>
          <w:marTop w:val="0"/>
          <w:marBottom w:val="0"/>
          <w:divBdr>
            <w:top w:val="none" w:sz="0" w:space="0" w:color="auto"/>
            <w:left w:val="none" w:sz="0" w:space="0" w:color="auto"/>
            <w:bottom w:val="none" w:sz="0" w:space="0" w:color="auto"/>
            <w:right w:val="none" w:sz="0" w:space="0" w:color="auto"/>
          </w:divBdr>
        </w:div>
        <w:div w:id="1417288488">
          <w:marLeft w:val="0"/>
          <w:marRight w:val="0"/>
          <w:marTop w:val="0"/>
          <w:marBottom w:val="0"/>
          <w:divBdr>
            <w:top w:val="none" w:sz="0" w:space="0" w:color="auto"/>
            <w:left w:val="none" w:sz="0" w:space="0" w:color="auto"/>
            <w:bottom w:val="none" w:sz="0" w:space="0" w:color="auto"/>
            <w:right w:val="none" w:sz="0" w:space="0" w:color="auto"/>
          </w:divBdr>
        </w:div>
        <w:div w:id="1440952636">
          <w:marLeft w:val="0"/>
          <w:marRight w:val="0"/>
          <w:marTop w:val="0"/>
          <w:marBottom w:val="0"/>
          <w:divBdr>
            <w:top w:val="none" w:sz="0" w:space="0" w:color="auto"/>
            <w:left w:val="none" w:sz="0" w:space="0" w:color="auto"/>
            <w:bottom w:val="none" w:sz="0" w:space="0" w:color="auto"/>
            <w:right w:val="none" w:sz="0" w:space="0" w:color="auto"/>
          </w:divBdr>
        </w:div>
        <w:div w:id="1446775289">
          <w:marLeft w:val="0"/>
          <w:marRight w:val="0"/>
          <w:marTop w:val="0"/>
          <w:marBottom w:val="0"/>
          <w:divBdr>
            <w:top w:val="none" w:sz="0" w:space="0" w:color="auto"/>
            <w:left w:val="none" w:sz="0" w:space="0" w:color="auto"/>
            <w:bottom w:val="none" w:sz="0" w:space="0" w:color="auto"/>
            <w:right w:val="none" w:sz="0" w:space="0" w:color="auto"/>
          </w:divBdr>
        </w:div>
        <w:div w:id="1459686981">
          <w:marLeft w:val="0"/>
          <w:marRight w:val="0"/>
          <w:marTop w:val="0"/>
          <w:marBottom w:val="0"/>
          <w:divBdr>
            <w:top w:val="none" w:sz="0" w:space="0" w:color="auto"/>
            <w:left w:val="none" w:sz="0" w:space="0" w:color="auto"/>
            <w:bottom w:val="none" w:sz="0" w:space="0" w:color="auto"/>
            <w:right w:val="none" w:sz="0" w:space="0" w:color="auto"/>
          </w:divBdr>
        </w:div>
        <w:div w:id="1469938556">
          <w:marLeft w:val="0"/>
          <w:marRight w:val="0"/>
          <w:marTop w:val="0"/>
          <w:marBottom w:val="0"/>
          <w:divBdr>
            <w:top w:val="none" w:sz="0" w:space="0" w:color="auto"/>
            <w:left w:val="none" w:sz="0" w:space="0" w:color="auto"/>
            <w:bottom w:val="none" w:sz="0" w:space="0" w:color="auto"/>
            <w:right w:val="none" w:sz="0" w:space="0" w:color="auto"/>
          </w:divBdr>
        </w:div>
        <w:div w:id="1507020764">
          <w:marLeft w:val="0"/>
          <w:marRight w:val="0"/>
          <w:marTop w:val="0"/>
          <w:marBottom w:val="0"/>
          <w:divBdr>
            <w:top w:val="none" w:sz="0" w:space="0" w:color="auto"/>
            <w:left w:val="none" w:sz="0" w:space="0" w:color="auto"/>
            <w:bottom w:val="none" w:sz="0" w:space="0" w:color="auto"/>
            <w:right w:val="none" w:sz="0" w:space="0" w:color="auto"/>
          </w:divBdr>
        </w:div>
        <w:div w:id="1535843485">
          <w:marLeft w:val="0"/>
          <w:marRight w:val="0"/>
          <w:marTop w:val="0"/>
          <w:marBottom w:val="0"/>
          <w:divBdr>
            <w:top w:val="none" w:sz="0" w:space="0" w:color="auto"/>
            <w:left w:val="none" w:sz="0" w:space="0" w:color="auto"/>
            <w:bottom w:val="none" w:sz="0" w:space="0" w:color="auto"/>
            <w:right w:val="none" w:sz="0" w:space="0" w:color="auto"/>
          </w:divBdr>
        </w:div>
        <w:div w:id="1565683024">
          <w:marLeft w:val="0"/>
          <w:marRight w:val="0"/>
          <w:marTop w:val="0"/>
          <w:marBottom w:val="0"/>
          <w:divBdr>
            <w:top w:val="none" w:sz="0" w:space="0" w:color="auto"/>
            <w:left w:val="none" w:sz="0" w:space="0" w:color="auto"/>
            <w:bottom w:val="none" w:sz="0" w:space="0" w:color="auto"/>
            <w:right w:val="none" w:sz="0" w:space="0" w:color="auto"/>
          </w:divBdr>
        </w:div>
        <w:div w:id="1565751283">
          <w:marLeft w:val="0"/>
          <w:marRight w:val="0"/>
          <w:marTop w:val="0"/>
          <w:marBottom w:val="0"/>
          <w:divBdr>
            <w:top w:val="none" w:sz="0" w:space="0" w:color="auto"/>
            <w:left w:val="none" w:sz="0" w:space="0" w:color="auto"/>
            <w:bottom w:val="none" w:sz="0" w:space="0" w:color="auto"/>
            <w:right w:val="none" w:sz="0" w:space="0" w:color="auto"/>
          </w:divBdr>
        </w:div>
        <w:div w:id="1569458682">
          <w:marLeft w:val="0"/>
          <w:marRight w:val="0"/>
          <w:marTop w:val="0"/>
          <w:marBottom w:val="0"/>
          <w:divBdr>
            <w:top w:val="none" w:sz="0" w:space="0" w:color="auto"/>
            <w:left w:val="none" w:sz="0" w:space="0" w:color="auto"/>
            <w:bottom w:val="none" w:sz="0" w:space="0" w:color="auto"/>
            <w:right w:val="none" w:sz="0" w:space="0" w:color="auto"/>
          </w:divBdr>
        </w:div>
        <w:div w:id="1573076171">
          <w:marLeft w:val="0"/>
          <w:marRight w:val="0"/>
          <w:marTop w:val="0"/>
          <w:marBottom w:val="0"/>
          <w:divBdr>
            <w:top w:val="none" w:sz="0" w:space="0" w:color="auto"/>
            <w:left w:val="none" w:sz="0" w:space="0" w:color="auto"/>
            <w:bottom w:val="none" w:sz="0" w:space="0" w:color="auto"/>
            <w:right w:val="none" w:sz="0" w:space="0" w:color="auto"/>
          </w:divBdr>
        </w:div>
        <w:div w:id="1576160757">
          <w:marLeft w:val="0"/>
          <w:marRight w:val="0"/>
          <w:marTop w:val="0"/>
          <w:marBottom w:val="0"/>
          <w:divBdr>
            <w:top w:val="none" w:sz="0" w:space="0" w:color="auto"/>
            <w:left w:val="none" w:sz="0" w:space="0" w:color="auto"/>
            <w:bottom w:val="none" w:sz="0" w:space="0" w:color="auto"/>
            <w:right w:val="none" w:sz="0" w:space="0" w:color="auto"/>
          </w:divBdr>
        </w:div>
        <w:div w:id="1592543875">
          <w:marLeft w:val="0"/>
          <w:marRight w:val="0"/>
          <w:marTop w:val="0"/>
          <w:marBottom w:val="0"/>
          <w:divBdr>
            <w:top w:val="none" w:sz="0" w:space="0" w:color="auto"/>
            <w:left w:val="none" w:sz="0" w:space="0" w:color="auto"/>
            <w:bottom w:val="none" w:sz="0" w:space="0" w:color="auto"/>
            <w:right w:val="none" w:sz="0" w:space="0" w:color="auto"/>
          </w:divBdr>
        </w:div>
        <w:div w:id="1604610587">
          <w:marLeft w:val="0"/>
          <w:marRight w:val="0"/>
          <w:marTop w:val="0"/>
          <w:marBottom w:val="0"/>
          <w:divBdr>
            <w:top w:val="none" w:sz="0" w:space="0" w:color="auto"/>
            <w:left w:val="none" w:sz="0" w:space="0" w:color="auto"/>
            <w:bottom w:val="none" w:sz="0" w:space="0" w:color="auto"/>
            <w:right w:val="none" w:sz="0" w:space="0" w:color="auto"/>
          </w:divBdr>
        </w:div>
        <w:div w:id="1627546098">
          <w:marLeft w:val="0"/>
          <w:marRight w:val="0"/>
          <w:marTop w:val="0"/>
          <w:marBottom w:val="0"/>
          <w:divBdr>
            <w:top w:val="none" w:sz="0" w:space="0" w:color="auto"/>
            <w:left w:val="none" w:sz="0" w:space="0" w:color="auto"/>
            <w:bottom w:val="none" w:sz="0" w:space="0" w:color="auto"/>
            <w:right w:val="none" w:sz="0" w:space="0" w:color="auto"/>
          </w:divBdr>
        </w:div>
        <w:div w:id="1632052515">
          <w:marLeft w:val="0"/>
          <w:marRight w:val="0"/>
          <w:marTop w:val="0"/>
          <w:marBottom w:val="0"/>
          <w:divBdr>
            <w:top w:val="none" w:sz="0" w:space="0" w:color="auto"/>
            <w:left w:val="none" w:sz="0" w:space="0" w:color="auto"/>
            <w:bottom w:val="none" w:sz="0" w:space="0" w:color="auto"/>
            <w:right w:val="none" w:sz="0" w:space="0" w:color="auto"/>
          </w:divBdr>
        </w:div>
        <w:div w:id="1640918582">
          <w:marLeft w:val="0"/>
          <w:marRight w:val="0"/>
          <w:marTop w:val="0"/>
          <w:marBottom w:val="0"/>
          <w:divBdr>
            <w:top w:val="none" w:sz="0" w:space="0" w:color="auto"/>
            <w:left w:val="none" w:sz="0" w:space="0" w:color="auto"/>
            <w:bottom w:val="none" w:sz="0" w:space="0" w:color="auto"/>
            <w:right w:val="none" w:sz="0" w:space="0" w:color="auto"/>
          </w:divBdr>
        </w:div>
        <w:div w:id="1724283733">
          <w:marLeft w:val="0"/>
          <w:marRight w:val="0"/>
          <w:marTop w:val="0"/>
          <w:marBottom w:val="0"/>
          <w:divBdr>
            <w:top w:val="none" w:sz="0" w:space="0" w:color="auto"/>
            <w:left w:val="none" w:sz="0" w:space="0" w:color="auto"/>
            <w:bottom w:val="none" w:sz="0" w:space="0" w:color="auto"/>
            <w:right w:val="none" w:sz="0" w:space="0" w:color="auto"/>
          </w:divBdr>
        </w:div>
        <w:div w:id="1737316094">
          <w:marLeft w:val="0"/>
          <w:marRight w:val="0"/>
          <w:marTop w:val="0"/>
          <w:marBottom w:val="0"/>
          <w:divBdr>
            <w:top w:val="none" w:sz="0" w:space="0" w:color="auto"/>
            <w:left w:val="none" w:sz="0" w:space="0" w:color="auto"/>
            <w:bottom w:val="none" w:sz="0" w:space="0" w:color="auto"/>
            <w:right w:val="none" w:sz="0" w:space="0" w:color="auto"/>
          </w:divBdr>
        </w:div>
        <w:div w:id="1811167795">
          <w:marLeft w:val="0"/>
          <w:marRight w:val="0"/>
          <w:marTop w:val="0"/>
          <w:marBottom w:val="0"/>
          <w:divBdr>
            <w:top w:val="none" w:sz="0" w:space="0" w:color="auto"/>
            <w:left w:val="none" w:sz="0" w:space="0" w:color="auto"/>
            <w:bottom w:val="none" w:sz="0" w:space="0" w:color="auto"/>
            <w:right w:val="none" w:sz="0" w:space="0" w:color="auto"/>
          </w:divBdr>
        </w:div>
        <w:div w:id="1818498170">
          <w:marLeft w:val="0"/>
          <w:marRight w:val="0"/>
          <w:marTop w:val="0"/>
          <w:marBottom w:val="0"/>
          <w:divBdr>
            <w:top w:val="none" w:sz="0" w:space="0" w:color="auto"/>
            <w:left w:val="none" w:sz="0" w:space="0" w:color="auto"/>
            <w:bottom w:val="none" w:sz="0" w:space="0" w:color="auto"/>
            <w:right w:val="none" w:sz="0" w:space="0" w:color="auto"/>
          </w:divBdr>
        </w:div>
        <w:div w:id="1825658743">
          <w:marLeft w:val="0"/>
          <w:marRight w:val="0"/>
          <w:marTop w:val="0"/>
          <w:marBottom w:val="0"/>
          <w:divBdr>
            <w:top w:val="none" w:sz="0" w:space="0" w:color="auto"/>
            <w:left w:val="none" w:sz="0" w:space="0" w:color="auto"/>
            <w:bottom w:val="none" w:sz="0" w:space="0" w:color="auto"/>
            <w:right w:val="none" w:sz="0" w:space="0" w:color="auto"/>
          </w:divBdr>
        </w:div>
        <w:div w:id="1845898405">
          <w:marLeft w:val="0"/>
          <w:marRight w:val="0"/>
          <w:marTop w:val="0"/>
          <w:marBottom w:val="0"/>
          <w:divBdr>
            <w:top w:val="none" w:sz="0" w:space="0" w:color="auto"/>
            <w:left w:val="none" w:sz="0" w:space="0" w:color="auto"/>
            <w:bottom w:val="none" w:sz="0" w:space="0" w:color="auto"/>
            <w:right w:val="none" w:sz="0" w:space="0" w:color="auto"/>
          </w:divBdr>
        </w:div>
        <w:div w:id="1859538935">
          <w:marLeft w:val="0"/>
          <w:marRight w:val="0"/>
          <w:marTop w:val="0"/>
          <w:marBottom w:val="0"/>
          <w:divBdr>
            <w:top w:val="none" w:sz="0" w:space="0" w:color="auto"/>
            <w:left w:val="none" w:sz="0" w:space="0" w:color="auto"/>
            <w:bottom w:val="none" w:sz="0" w:space="0" w:color="auto"/>
            <w:right w:val="none" w:sz="0" w:space="0" w:color="auto"/>
          </w:divBdr>
        </w:div>
        <w:div w:id="1872768800">
          <w:marLeft w:val="0"/>
          <w:marRight w:val="0"/>
          <w:marTop w:val="0"/>
          <w:marBottom w:val="0"/>
          <w:divBdr>
            <w:top w:val="none" w:sz="0" w:space="0" w:color="auto"/>
            <w:left w:val="none" w:sz="0" w:space="0" w:color="auto"/>
            <w:bottom w:val="none" w:sz="0" w:space="0" w:color="auto"/>
            <w:right w:val="none" w:sz="0" w:space="0" w:color="auto"/>
          </w:divBdr>
        </w:div>
        <w:div w:id="1877888442">
          <w:marLeft w:val="0"/>
          <w:marRight w:val="0"/>
          <w:marTop w:val="0"/>
          <w:marBottom w:val="0"/>
          <w:divBdr>
            <w:top w:val="none" w:sz="0" w:space="0" w:color="auto"/>
            <w:left w:val="none" w:sz="0" w:space="0" w:color="auto"/>
            <w:bottom w:val="none" w:sz="0" w:space="0" w:color="auto"/>
            <w:right w:val="none" w:sz="0" w:space="0" w:color="auto"/>
          </w:divBdr>
        </w:div>
        <w:div w:id="1908877587">
          <w:marLeft w:val="0"/>
          <w:marRight w:val="0"/>
          <w:marTop w:val="0"/>
          <w:marBottom w:val="0"/>
          <w:divBdr>
            <w:top w:val="none" w:sz="0" w:space="0" w:color="auto"/>
            <w:left w:val="none" w:sz="0" w:space="0" w:color="auto"/>
            <w:bottom w:val="none" w:sz="0" w:space="0" w:color="auto"/>
            <w:right w:val="none" w:sz="0" w:space="0" w:color="auto"/>
          </w:divBdr>
        </w:div>
        <w:div w:id="1913857170">
          <w:marLeft w:val="0"/>
          <w:marRight w:val="0"/>
          <w:marTop w:val="0"/>
          <w:marBottom w:val="0"/>
          <w:divBdr>
            <w:top w:val="none" w:sz="0" w:space="0" w:color="auto"/>
            <w:left w:val="none" w:sz="0" w:space="0" w:color="auto"/>
            <w:bottom w:val="none" w:sz="0" w:space="0" w:color="auto"/>
            <w:right w:val="none" w:sz="0" w:space="0" w:color="auto"/>
          </w:divBdr>
        </w:div>
        <w:div w:id="1931233053">
          <w:marLeft w:val="0"/>
          <w:marRight w:val="0"/>
          <w:marTop w:val="0"/>
          <w:marBottom w:val="0"/>
          <w:divBdr>
            <w:top w:val="none" w:sz="0" w:space="0" w:color="auto"/>
            <w:left w:val="none" w:sz="0" w:space="0" w:color="auto"/>
            <w:bottom w:val="none" w:sz="0" w:space="0" w:color="auto"/>
            <w:right w:val="none" w:sz="0" w:space="0" w:color="auto"/>
          </w:divBdr>
        </w:div>
        <w:div w:id="1932658586">
          <w:marLeft w:val="0"/>
          <w:marRight w:val="0"/>
          <w:marTop w:val="0"/>
          <w:marBottom w:val="0"/>
          <w:divBdr>
            <w:top w:val="none" w:sz="0" w:space="0" w:color="auto"/>
            <w:left w:val="none" w:sz="0" w:space="0" w:color="auto"/>
            <w:bottom w:val="none" w:sz="0" w:space="0" w:color="auto"/>
            <w:right w:val="none" w:sz="0" w:space="0" w:color="auto"/>
          </w:divBdr>
        </w:div>
        <w:div w:id="1933314593">
          <w:marLeft w:val="0"/>
          <w:marRight w:val="0"/>
          <w:marTop w:val="0"/>
          <w:marBottom w:val="0"/>
          <w:divBdr>
            <w:top w:val="none" w:sz="0" w:space="0" w:color="auto"/>
            <w:left w:val="none" w:sz="0" w:space="0" w:color="auto"/>
            <w:bottom w:val="none" w:sz="0" w:space="0" w:color="auto"/>
            <w:right w:val="none" w:sz="0" w:space="0" w:color="auto"/>
          </w:divBdr>
        </w:div>
        <w:div w:id="1960987684">
          <w:marLeft w:val="0"/>
          <w:marRight w:val="0"/>
          <w:marTop w:val="0"/>
          <w:marBottom w:val="0"/>
          <w:divBdr>
            <w:top w:val="none" w:sz="0" w:space="0" w:color="auto"/>
            <w:left w:val="none" w:sz="0" w:space="0" w:color="auto"/>
            <w:bottom w:val="none" w:sz="0" w:space="0" w:color="auto"/>
            <w:right w:val="none" w:sz="0" w:space="0" w:color="auto"/>
          </w:divBdr>
        </w:div>
        <w:div w:id="2032602484">
          <w:marLeft w:val="0"/>
          <w:marRight w:val="0"/>
          <w:marTop w:val="0"/>
          <w:marBottom w:val="0"/>
          <w:divBdr>
            <w:top w:val="none" w:sz="0" w:space="0" w:color="auto"/>
            <w:left w:val="none" w:sz="0" w:space="0" w:color="auto"/>
            <w:bottom w:val="none" w:sz="0" w:space="0" w:color="auto"/>
            <w:right w:val="none" w:sz="0" w:space="0" w:color="auto"/>
          </w:divBdr>
        </w:div>
        <w:div w:id="2034264380">
          <w:marLeft w:val="0"/>
          <w:marRight w:val="0"/>
          <w:marTop w:val="0"/>
          <w:marBottom w:val="0"/>
          <w:divBdr>
            <w:top w:val="none" w:sz="0" w:space="0" w:color="auto"/>
            <w:left w:val="none" w:sz="0" w:space="0" w:color="auto"/>
            <w:bottom w:val="none" w:sz="0" w:space="0" w:color="auto"/>
            <w:right w:val="none" w:sz="0" w:space="0" w:color="auto"/>
          </w:divBdr>
        </w:div>
        <w:div w:id="2038775390">
          <w:marLeft w:val="0"/>
          <w:marRight w:val="0"/>
          <w:marTop w:val="0"/>
          <w:marBottom w:val="0"/>
          <w:divBdr>
            <w:top w:val="none" w:sz="0" w:space="0" w:color="auto"/>
            <w:left w:val="none" w:sz="0" w:space="0" w:color="auto"/>
            <w:bottom w:val="none" w:sz="0" w:space="0" w:color="auto"/>
            <w:right w:val="none" w:sz="0" w:space="0" w:color="auto"/>
          </w:divBdr>
        </w:div>
        <w:div w:id="2066180905">
          <w:marLeft w:val="0"/>
          <w:marRight w:val="0"/>
          <w:marTop w:val="0"/>
          <w:marBottom w:val="0"/>
          <w:divBdr>
            <w:top w:val="none" w:sz="0" w:space="0" w:color="auto"/>
            <w:left w:val="none" w:sz="0" w:space="0" w:color="auto"/>
            <w:bottom w:val="none" w:sz="0" w:space="0" w:color="auto"/>
            <w:right w:val="none" w:sz="0" w:space="0" w:color="auto"/>
          </w:divBdr>
        </w:div>
        <w:div w:id="2084401504">
          <w:marLeft w:val="0"/>
          <w:marRight w:val="0"/>
          <w:marTop w:val="0"/>
          <w:marBottom w:val="0"/>
          <w:divBdr>
            <w:top w:val="none" w:sz="0" w:space="0" w:color="auto"/>
            <w:left w:val="none" w:sz="0" w:space="0" w:color="auto"/>
            <w:bottom w:val="none" w:sz="0" w:space="0" w:color="auto"/>
            <w:right w:val="none" w:sz="0" w:space="0" w:color="auto"/>
          </w:divBdr>
        </w:div>
        <w:div w:id="2103600322">
          <w:marLeft w:val="0"/>
          <w:marRight w:val="0"/>
          <w:marTop w:val="0"/>
          <w:marBottom w:val="0"/>
          <w:divBdr>
            <w:top w:val="none" w:sz="0" w:space="0" w:color="auto"/>
            <w:left w:val="none" w:sz="0" w:space="0" w:color="auto"/>
            <w:bottom w:val="none" w:sz="0" w:space="0" w:color="auto"/>
            <w:right w:val="none" w:sz="0" w:space="0" w:color="auto"/>
          </w:divBdr>
        </w:div>
        <w:div w:id="2109617731">
          <w:marLeft w:val="0"/>
          <w:marRight w:val="0"/>
          <w:marTop w:val="0"/>
          <w:marBottom w:val="0"/>
          <w:divBdr>
            <w:top w:val="none" w:sz="0" w:space="0" w:color="auto"/>
            <w:left w:val="none" w:sz="0" w:space="0" w:color="auto"/>
            <w:bottom w:val="none" w:sz="0" w:space="0" w:color="auto"/>
            <w:right w:val="none" w:sz="0" w:space="0" w:color="auto"/>
          </w:divBdr>
        </w:div>
      </w:divsChild>
    </w:div>
    <w:div w:id="1376585193">
      <w:bodyDiv w:val="1"/>
      <w:marLeft w:val="0"/>
      <w:marRight w:val="0"/>
      <w:marTop w:val="0"/>
      <w:marBottom w:val="0"/>
      <w:divBdr>
        <w:top w:val="none" w:sz="0" w:space="0" w:color="auto"/>
        <w:left w:val="none" w:sz="0" w:space="0" w:color="auto"/>
        <w:bottom w:val="none" w:sz="0" w:space="0" w:color="auto"/>
        <w:right w:val="none" w:sz="0" w:space="0" w:color="auto"/>
      </w:divBdr>
      <w:divsChild>
        <w:div w:id="698698343">
          <w:marLeft w:val="0"/>
          <w:marRight w:val="0"/>
          <w:marTop w:val="0"/>
          <w:marBottom w:val="0"/>
          <w:divBdr>
            <w:top w:val="none" w:sz="0" w:space="0" w:color="auto"/>
            <w:left w:val="none" w:sz="0" w:space="0" w:color="auto"/>
            <w:bottom w:val="none" w:sz="0" w:space="0" w:color="auto"/>
            <w:right w:val="none" w:sz="0" w:space="0" w:color="auto"/>
          </w:divBdr>
        </w:div>
        <w:div w:id="711999421">
          <w:marLeft w:val="0"/>
          <w:marRight w:val="0"/>
          <w:marTop w:val="0"/>
          <w:marBottom w:val="0"/>
          <w:divBdr>
            <w:top w:val="none" w:sz="0" w:space="0" w:color="auto"/>
            <w:left w:val="none" w:sz="0" w:space="0" w:color="auto"/>
            <w:bottom w:val="none" w:sz="0" w:space="0" w:color="auto"/>
            <w:right w:val="none" w:sz="0" w:space="0" w:color="auto"/>
          </w:divBdr>
        </w:div>
        <w:div w:id="869028986">
          <w:marLeft w:val="0"/>
          <w:marRight w:val="0"/>
          <w:marTop w:val="0"/>
          <w:marBottom w:val="0"/>
          <w:divBdr>
            <w:top w:val="none" w:sz="0" w:space="0" w:color="auto"/>
            <w:left w:val="none" w:sz="0" w:space="0" w:color="auto"/>
            <w:bottom w:val="none" w:sz="0" w:space="0" w:color="auto"/>
            <w:right w:val="none" w:sz="0" w:space="0" w:color="auto"/>
          </w:divBdr>
        </w:div>
        <w:div w:id="1176264018">
          <w:marLeft w:val="0"/>
          <w:marRight w:val="0"/>
          <w:marTop w:val="0"/>
          <w:marBottom w:val="0"/>
          <w:divBdr>
            <w:top w:val="none" w:sz="0" w:space="0" w:color="auto"/>
            <w:left w:val="none" w:sz="0" w:space="0" w:color="auto"/>
            <w:bottom w:val="none" w:sz="0" w:space="0" w:color="auto"/>
            <w:right w:val="none" w:sz="0" w:space="0" w:color="auto"/>
          </w:divBdr>
        </w:div>
        <w:div w:id="1350327017">
          <w:marLeft w:val="0"/>
          <w:marRight w:val="0"/>
          <w:marTop w:val="0"/>
          <w:marBottom w:val="0"/>
          <w:divBdr>
            <w:top w:val="none" w:sz="0" w:space="0" w:color="auto"/>
            <w:left w:val="none" w:sz="0" w:space="0" w:color="auto"/>
            <w:bottom w:val="none" w:sz="0" w:space="0" w:color="auto"/>
            <w:right w:val="none" w:sz="0" w:space="0" w:color="auto"/>
          </w:divBdr>
        </w:div>
        <w:div w:id="1374578012">
          <w:marLeft w:val="0"/>
          <w:marRight w:val="0"/>
          <w:marTop w:val="0"/>
          <w:marBottom w:val="0"/>
          <w:divBdr>
            <w:top w:val="none" w:sz="0" w:space="0" w:color="auto"/>
            <w:left w:val="none" w:sz="0" w:space="0" w:color="auto"/>
            <w:bottom w:val="none" w:sz="0" w:space="0" w:color="auto"/>
            <w:right w:val="none" w:sz="0" w:space="0" w:color="auto"/>
          </w:divBdr>
        </w:div>
        <w:div w:id="1617298028">
          <w:marLeft w:val="0"/>
          <w:marRight w:val="0"/>
          <w:marTop w:val="0"/>
          <w:marBottom w:val="0"/>
          <w:divBdr>
            <w:top w:val="none" w:sz="0" w:space="0" w:color="auto"/>
            <w:left w:val="none" w:sz="0" w:space="0" w:color="auto"/>
            <w:bottom w:val="none" w:sz="0" w:space="0" w:color="auto"/>
            <w:right w:val="none" w:sz="0" w:space="0" w:color="auto"/>
          </w:divBdr>
        </w:div>
        <w:div w:id="1899783310">
          <w:marLeft w:val="0"/>
          <w:marRight w:val="0"/>
          <w:marTop w:val="0"/>
          <w:marBottom w:val="0"/>
          <w:divBdr>
            <w:top w:val="none" w:sz="0" w:space="0" w:color="auto"/>
            <w:left w:val="none" w:sz="0" w:space="0" w:color="auto"/>
            <w:bottom w:val="none" w:sz="0" w:space="0" w:color="auto"/>
            <w:right w:val="none" w:sz="0" w:space="0" w:color="auto"/>
          </w:divBdr>
        </w:div>
        <w:div w:id="1984236583">
          <w:marLeft w:val="0"/>
          <w:marRight w:val="0"/>
          <w:marTop w:val="0"/>
          <w:marBottom w:val="0"/>
          <w:divBdr>
            <w:top w:val="none" w:sz="0" w:space="0" w:color="auto"/>
            <w:left w:val="none" w:sz="0" w:space="0" w:color="auto"/>
            <w:bottom w:val="none" w:sz="0" w:space="0" w:color="auto"/>
            <w:right w:val="none" w:sz="0" w:space="0" w:color="auto"/>
          </w:divBdr>
        </w:div>
      </w:divsChild>
    </w:div>
    <w:div w:id="1433627675">
      <w:bodyDiv w:val="1"/>
      <w:marLeft w:val="0"/>
      <w:marRight w:val="0"/>
      <w:marTop w:val="0"/>
      <w:marBottom w:val="0"/>
      <w:divBdr>
        <w:top w:val="none" w:sz="0" w:space="0" w:color="auto"/>
        <w:left w:val="none" w:sz="0" w:space="0" w:color="auto"/>
        <w:bottom w:val="none" w:sz="0" w:space="0" w:color="auto"/>
        <w:right w:val="none" w:sz="0" w:space="0" w:color="auto"/>
      </w:divBdr>
    </w:div>
    <w:div w:id="1443182339">
      <w:bodyDiv w:val="1"/>
      <w:marLeft w:val="0"/>
      <w:marRight w:val="0"/>
      <w:marTop w:val="0"/>
      <w:marBottom w:val="0"/>
      <w:divBdr>
        <w:top w:val="none" w:sz="0" w:space="0" w:color="auto"/>
        <w:left w:val="none" w:sz="0" w:space="0" w:color="auto"/>
        <w:bottom w:val="none" w:sz="0" w:space="0" w:color="auto"/>
        <w:right w:val="none" w:sz="0" w:space="0" w:color="auto"/>
      </w:divBdr>
      <w:divsChild>
        <w:div w:id="2090612593">
          <w:marLeft w:val="0"/>
          <w:marRight w:val="0"/>
          <w:marTop w:val="0"/>
          <w:marBottom w:val="0"/>
          <w:divBdr>
            <w:top w:val="none" w:sz="0" w:space="0" w:color="auto"/>
            <w:left w:val="none" w:sz="0" w:space="0" w:color="auto"/>
            <w:bottom w:val="none" w:sz="0" w:space="0" w:color="auto"/>
            <w:right w:val="none" w:sz="0" w:space="0" w:color="auto"/>
          </w:divBdr>
        </w:div>
        <w:div w:id="2134246762">
          <w:marLeft w:val="0"/>
          <w:marRight w:val="0"/>
          <w:marTop w:val="0"/>
          <w:marBottom w:val="0"/>
          <w:divBdr>
            <w:top w:val="none" w:sz="0" w:space="0" w:color="auto"/>
            <w:left w:val="none" w:sz="0" w:space="0" w:color="auto"/>
            <w:bottom w:val="none" w:sz="0" w:space="0" w:color="auto"/>
            <w:right w:val="none" w:sz="0" w:space="0" w:color="auto"/>
          </w:divBdr>
        </w:div>
        <w:div w:id="845437667">
          <w:marLeft w:val="0"/>
          <w:marRight w:val="0"/>
          <w:marTop w:val="0"/>
          <w:marBottom w:val="0"/>
          <w:divBdr>
            <w:top w:val="none" w:sz="0" w:space="0" w:color="auto"/>
            <w:left w:val="none" w:sz="0" w:space="0" w:color="auto"/>
            <w:bottom w:val="none" w:sz="0" w:space="0" w:color="auto"/>
            <w:right w:val="none" w:sz="0" w:space="0" w:color="auto"/>
          </w:divBdr>
        </w:div>
      </w:divsChild>
    </w:div>
    <w:div w:id="1448086217">
      <w:bodyDiv w:val="1"/>
      <w:marLeft w:val="0"/>
      <w:marRight w:val="0"/>
      <w:marTop w:val="0"/>
      <w:marBottom w:val="0"/>
      <w:divBdr>
        <w:top w:val="none" w:sz="0" w:space="0" w:color="auto"/>
        <w:left w:val="none" w:sz="0" w:space="0" w:color="auto"/>
        <w:bottom w:val="none" w:sz="0" w:space="0" w:color="auto"/>
        <w:right w:val="none" w:sz="0" w:space="0" w:color="auto"/>
      </w:divBdr>
    </w:div>
    <w:div w:id="1499154628">
      <w:bodyDiv w:val="1"/>
      <w:marLeft w:val="0"/>
      <w:marRight w:val="0"/>
      <w:marTop w:val="0"/>
      <w:marBottom w:val="0"/>
      <w:divBdr>
        <w:top w:val="none" w:sz="0" w:space="0" w:color="auto"/>
        <w:left w:val="none" w:sz="0" w:space="0" w:color="auto"/>
        <w:bottom w:val="none" w:sz="0" w:space="0" w:color="auto"/>
        <w:right w:val="none" w:sz="0" w:space="0" w:color="auto"/>
      </w:divBdr>
    </w:div>
    <w:div w:id="1640916241">
      <w:bodyDiv w:val="1"/>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
        <w:div w:id="377052901">
          <w:marLeft w:val="0"/>
          <w:marRight w:val="0"/>
          <w:marTop w:val="0"/>
          <w:marBottom w:val="0"/>
          <w:divBdr>
            <w:top w:val="none" w:sz="0" w:space="0" w:color="auto"/>
            <w:left w:val="none" w:sz="0" w:space="0" w:color="auto"/>
            <w:bottom w:val="none" w:sz="0" w:space="0" w:color="auto"/>
            <w:right w:val="none" w:sz="0" w:space="0" w:color="auto"/>
          </w:divBdr>
        </w:div>
        <w:div w:id="1097167039">
          <w:marLeft w:val="0"/>
          <w:marRight w:val="0"/>
          <w:marTop w:val="0"/>
          <w:marBottom w:val="0"/>
          <w:divBdr>
            <w:top w:val="none" w:sz="0" w:space="0" w:color="auto"/>
            <w:left w:val="none" w:sz="0" w:space="0" w:color="auto"/>
            <w:bottom w:val="none" w:sz="0" w:space="0" w:color="auto"/>
            <w:right w:val="none" w:sz="0" w:space="0" w:color="auto"/>
          </w:divBdr>
        </w:div>
        <w:div w:id="1729718984">
          <w:marLeft w:val="0"/>
          <w:marRight w:val="0"/>
          <w:marTop w:val="0"/>
          <w:marBottom w:val="0"/>
          <w:divBdr>
            <w:top w:val="none" w:sz="0" w:space="0" w:color="auto"/>
            <w:left w:val="none" w:sz="0" w:space="0" w:color="auto"/>
            <w:bottom w:val="none" w:sz="0" w:space="0" w:color="auto"/>
            <w:right w:val="none" w:sz="0" w:space="0" w:color="auto"/>
          </w:divBdr>
        </w:div>
      </w:divsChild>
    </w:div>
    <w:div w:id="1669596477">
      <w:bodyDiv w:val="1"/>
      <w:marLeft w:val="0"/>
      <w:marRight w:val="0"/>
      <w:marTop w:val="0"/>
      <w:marBottom w:val="0"/>
      <w:divBdr>
        <w:top w:val="none" w:sz="0" w:space="0" w:color="auto"/>
        <w:left w:val="none" w:sz="0" w:space="0" w:color="auto"/>
        <w:bottom w:val="none" w:sz="0" w:space="0" w:color="auto"/>
        <w:right w:val="none" w:sz="0" w:space="0" w:color="auto"/>
      </w:divBdr>
      <w:divsChild>
        <w:div w:id="9259874">
          <w:marLeft w:val="0"/>
          <w:marRight w:val="0"/>
          <w:marTop w:val="0"/>
          <w:marBottom w:val="0"/>
          <w:divBdr>
            <w:top w:val="none" w:sz="0" w:space="0" w:color="auto"/>
            <w:left w:val="none" w:sz="0" w:space="0" w:color="auto"/>
            <w:bottom w:val="none" w:sz="0" w:space="0" w:color="auto"/>
            <w:right w:val="none" w:sz="0" w:space="0" w:color="auto"/>
          </w:divBdr>
        </w:div>
        <w:div w:id="101345860">
          <w:marLeft w:val="0"/>
          <w:marRight w:val="0"/>
          <w:marTop w:val="0"/>
          <w:marBottom w:val="0"/>
          <w:divBdr>
            <w:top w:val="none" w:sz="0" w:space="0" w:color="auto"/>
            <w:left w:val="none" w:sz="0" w:space="0" w:color="auto"/>
            <w:bottom w:val="none" w:sz="0" w:space="0" w:color="auto"/>
            <w:right w:val="none" w:sz="0" w:space="0" w:color="auto"/>
          </w:divBdr>
        </w:div>
        <w:div w:id="247084623">
          <w:marLeft w:val="0"/>
          <w:marRight w:val="0"/>
          <w:marTop w:val="0"/>
          <w:marBottom w:val="0"/>
          <w:divBdr>
            <w:top w:val="none" w:sz="0" w:space="0" w:color="auto"/>
            <w:left w:val="none" w:sz="0" w:space="0" w:color="auto"/>
            <w:bottom w:val="none" w:sz="0" w:space="0" w:color="auto"/>
            <w:right w:val="none" w:sz="0" w:space="0" w:color="auto"/>
          </w:divBdr>
        </w:div>
        <w:div w:id="947157217">
          <w:marLeft w:val="0"/>
          <w:marRight w:val="0"/>
          <w:marTop w:val="0"/>
          <w:marBottom w:val="0"/>
          <w:divBdr>
            <w:top w:val="none" w:sz="0" w:space="0" w:color="auto"/>
            <w:left w:val="none" w:sz="0" w:space="0" w:color="auto"/>
            <w:bottom w:val="none" w:sz="0" w:space="0" w:color="auto"/>
            <w:right w:val="none" w:sz="0" w:space="0" w:color="auto"/>
          </w:divBdr>
        </w:div>
        <w:div w:id="1152330353">
          <w:marLeft w:val="0"/>
          <w:marRight w:val="0"/>
          <w:marTop w:val="0"/>
          <w:marBottom w:val="0"/>
          <w:divBdr>
            <w:top w:val="none" w:sz="0" w:space="0" w:color="auto"/>
            <w:left w:val="none" w:sz="0" w:space="0" w:color="auto"/>
            <w:bottom w:val="none" w:sz="0" w:space="0" w:color="auto"/>
            <w:right w:val="none" w:sz="0" w:space="0" w:color="auto"/>
          </w:divBdr>
        </w:div>
        <w:div w:id="1709377373">
          <w:marLeft w:val="0"/>
          <w:marRight w:val="0"/>
          <w:marTop w:val="0"/>
          <w:marBottom w:val="0"/>
          <w:divBdr>
            <w:top w:val="none" w:sz="0" w:space="0" w:color="auto"/>
            <w:left w:val="none" w:sz="0" w:space="0" w:color="auto"/>
            <w:bottom w:val="none" w:sz="0" w:space="0" w:color="auto"/>
            <w:right w:val="none" w:sz="0" w:space="0" w:color="auto"/>
          </w:divBdr>
        </w:div>
        <w:div w:id="1961259926">
          <w:marLeft w:val="0"/>
          <w:marRight w:val="0"/>
          <w:marTop w:val="0"/>
          <w:marBottom w:val="0"/>
          <w:divBdr>
            <w:top w:val="none" w:sz="0" w:space="0" w:color="auto"/>
            <w:left w:val="none" w:sz="0" w:space="0" w:color="auto"/>
            <w:bottom w:val="none" w:sz="0" w:space="0" w:color="auto"/>
            <w:right w:val="none" w:sz="0" w:space="0" w:color="auto"/>
          </w:divBdr>
        </w:div>
      </w:divsChild>
    </w:div>
    <w:div w:id="1728413240">
      <w:bodyDiv w:val="1"/>
      <w:marLeft w:val="0"/>
      <w:marRight w:val="0"/>
      <w:marTop w:val="0"/>
      <w:marBottom w:val="0"/>
      <w:divBdr>
        <w:top w:val="none" w:sz="0" w:space="0" w:color="auto"/>
        <w:left w:val="none" w:sz="0" w:space="0" w:color="auto"/>
        <w:bottom w:val="none" w:sz="0" w:space="0" w:color="auto"/>
        <w:right w:val="none" w:sz="0" w:space="0" w:color="auto"/>
      </w:divBdr>
      <w:divsChild>
        <w:div w:id="241061830">
          <w:marLeft w:val="0"/>
          <w:marRight w:val="0"/>
          <w:marTop w:val="0"/>
          <w:marBottom w:val="0"/>
          <w:divBdr>
            <w:top w:val="none" w:sz="0" w:space="0" w:color="auto"/>
            <w:left w:val="none" w:sz="0" w:space="0" w:color="auto"/>
            <w:bottom w:val="none" w:sz="0" w:space="0" w:color="auto"/>
            <w:right w:val="none" w:sz="0" w:space="0" w:color="auto"/>
          </w:divBdr>
        </w:div>
        <w:div w:id="257449553">
          <w:marLeft w:val="0"/>
          <w:marRight w:val="0"/>
          <w:marTop w:val="0"/>
          <w:marBottom w:val="0"/>
          <w:divBdr>
            <w:top w:val="none" w:sz="0" w:space="0" w:color="auto"/>
            <w:left w:val="none" w:sz="0" w:space="0" w:color="auto"/>
            <w:bottom w:val="none" w:sz="0" w:space="0" w:color="auto"/>
            <w:right w:val="none" w:sz="0" w:space="0" w:color="auto"/>
          </w:divBdr>
        </w:div>
        <w:div w:id="891816163">
          <w:marLeft w:val="0"/>
          <w:marRight w:val="0"/>
          <w:marTop w:val="0"/>
          <w:marBottom w:val="0"/>
          <w:divBdr>
            <w:top w:val="none" w:sz="0" w:space="0" w:color="auto"/>
            <w:left w:val="none" w:sz="0" w:space="0" w:color="auto"/>
            <w:bottom w:val="none" w:sz="0" w:space="0" w:color="auto"/>
            <w:right w:val="none" w:sz="0" w:space="0" w:color="auto"/>
          </w:divBdr>
        </w:div>
        <w:div w:id="951784939">
          <w:marLeft w:val="0"/>
          <w:marRight w:val="0"/>
          <w:marTop w:val="0"/>
          <w:marBottom w:val="0"/>
          <w:divBdr>
            <w:top w:val="none" w:sz="0" w:space="0" w:color="auto"/>
            <w:left w:val="none" w:sz="0" w:space="0" w:color="auto"/>
            <w:bottom w:val="none" w:sz="0" w:space="0" w:color="auto"/>
            <w:right w:val="none" w:sz="0" w:space="0" w:color="auto"/>
          </w:divBdr>
        </w:div>
        <w:div w:id="955479100">
          <w:marLeft w:val="0"/>
          <w:marRight w:val="0"/>
          <w:marTop w:val="0"/>
          <w:marBottom w:val="0"/>
          <w:divBdr>
            <w:top w:val="none" w:sz="0" w:space="0" w:color="auto"/>
            <w:left w:val="none" w:sz="0" w:space="0" w:color="auto"/>
            <w:bottom w:val="none" w:sz="0" w:space="0" w:color="auto"/>
            <w:right w:val="none" w:sz="0" w:space="0" w:color="auto"/>
          </w:divBdr>
        </w:div>
        <w:div w:id="1281568917">
          <w:marLeft w:val="0"/>
          <w:marRight w:val="0"/>
          <w:marTop w:val="0"/>
          <w:marBottom w:val="0"/>
          <w:divBdr>
            <w:top w:val="none" w:sz="0" w:space="0" w:color="auto"/>
            <w:left w:val="none" w:sz="0" w:space="0" w:color="auto"/>
            <w:bottom w:val="none" w:sz="0" w:space="0" w:color="auto"/>
            <w:right w:val="none" w:sz="0" w:space="0" w:color="auto"/>
          </w:divBdr>
        </w:div>
        <w:div w:id="1518470917">
          <w:marLeft w:val="0"/>
          <w:marRight w:val="0"/>
          <w:marTop w:val="0"/>
          <w:marBottom w:val="0"/>
          <w:divBdr>
            <w:top w:val="none" w:sz="0" w:space="0" w:color="auto"/>
            <w:left w:val="none" w:sz="0" w:space="0" w:color="auto"/>
            <w:bottom w:val="none" w:sz="0" w:space="0" w:color="auto"/>
            <w:right w:val="none" w:sz="0" w:space="0" w:color="auto"/>
          </w:divBdr>
        </w:div>
        <w:div w:id="1519463315">
          <w:marLeft w:val="0"/>
          <w:marRight w:val="0"/>
          <w:marTop w:val="0"/>
          <w:marBottom w:val="0"/>
          <w:divBdr>
            <w:top w:val="none" w:sz="0" w:space="0" w:color="auto"/>
            <w:left w:val="none" w:sz="0" w:space="0" w:color="auto"/>
            <w:bottom w:val="none" w:sz="0" w:space="0" w:color="auto"/>
            <w:right w:val="none" w:sz="0" w:space="0" w:color="auto"/>
          </w:divBdr>
        </w:div>
        <w:div w:id="1630551359">
          <w:marLeft w:val="0"/>
          <w:marRight w:val="0"/>
          <w:marTop w:val="0"/>
          <w:marBottom w:val="0"/>
          <w:divBdr>
            <w:top w:val="none" w:sz="0" w:space="0" w:color="auto"/>
            <w:left w:val="none" w:sz="0" w:space="0" w:color="auto"/>
            <w:bottom w:val="none" w:sz="0" w:space="0" w:color="auto"/>
            <w:right w:val="none" w:sz="0" w:space="0" w:color="auto"/>
          </w:divBdr>
        </w:div>
        <w:div w:id="1686518997">
          <w:marLeft w:val="0"/>
          <w:marRight w:val="0"/>
          <w:marTop w:val="0"/>
          <w:marBottom w:val="0"/>
          <w:divBdr>
            <w:top w:val="none" w:sz="0" w:space="0" w:color="auto"/>
            <w:left w:val="none" w:sz="0" w:space="0" w:color="auto"/>
            <w:bottom w:val="none" w:sz="0" w:space="0" w:color="auto"/>
            <w:right w:val="none" w:sz="0" w:space="0" w:color="auto"/>
          </w:divBdr>
        </w:div>
        <w:div w:id="1739669022">
          <w:marLeft w:val="0"/>
          <w:marRight w:val="0"/>
          <w:marTop w:val="0"/>
          <w:marBottom w:val="0"/>
          <w:divBdr>
            <w:top w:val="none" w:sz="0" w:space="0" w:color="auto"/>
            <w:left w:val="none" w:sz="0" w:space="0" w:color="auto"/>
            <w:bottom w:val="none" w:sz="0" w:space="0" w:color="auto"/>
            <w:right w:val="none" w:sz="0" w:space="0" w:color="auto"/>
          </w:divBdr>
        </w:div>
        <w:div w:id="1772119196">
          <w:marLeft w:val="0"/>
          <w:marRight w:val="0"/>
          <w:marTop w:val="0"/>
          <w:marBottom w:val="0"/>
          <w:divBdr>
            <w:top w:val="none" w:sz="0" w:space="0" w:color="auto"/>
            <w:left w:val="none" w:sz="0" w:space="0" w:color="auto"/>
            <w:bottom w:val="none" w:sz="0" w:space="0" w:color="auto"/>
            <w:right w:val="none" w:sz="0" w:space="0" w:color="auto"/>
          </w:divBdr>
        </w:div>
      </w:divsChild>
    </w:div>
    <w:div w:id="1733040882">
      <w:bodyDiv w:val="1"/>
      <w:marLeft w:val="0"/>
      <w:marRight w:val="0"/>
      <w:marTop w:val="0"/>
      <w:marBottom w:val="0"/>
      <w:divBdr>
        <w:top w:val="none" w:sz="0" w:space="0" w:color="auto"/>
        <w:left w:val="none" w:sz="0" w:space="0" w:color="auto"/>
        <w:bottom w:val="none" w:sz="0" w:space="0" w:color="auto"/>
        <w:right w:val="none" w:sz="0" w:space="0" w:color="auto"/>
      </w:divBdr>
    </w:div>
    <w:div w:id="1820730793">
      <w:bodyDiv w:val="1"/>
      <w:marLeft w:val="0"/>
      <w:marRight w:val="0"/>
      <w:marTop w:val="0"/>
      <w:marBottom w:val="0"/>
      <w:divBdr>
        <w:top w:val="none" w:sz="0" w:space="0" w:color="auto"/>
        <w:left w:val="none" w:sz="0" w:space="0" w:color="auto"/>
        <w:bottom w:val="none" w:sz="0" w:space="0" w:color="auto"/>
        <w:right w:val="none" w:sz="0" w:space="0" w:color="auto"/>
      </w:divBdr>
    </w:div>
    <w:div w:id="1852260727">
      <w:bodyDiv w:val="1"/>
      <w:marLeft w:val="0"/>
      <w:marRight w:val="0"/>
      <w:marTop w:val="0"/>
      <w:marBottom w:val="0"/>
      <w:divBdr>
        <w:top w:val="none" w:sz="0" w:space="0" w:color="auto"/>
        <w:left w:val="none" w:sz="0" w:space="0" w:color="auto"/>
        <w:bottom w:val="none" w:sz="0" w:space="0" w:color="auto"/>
        <w:right w:val="none" w:sz="0" w:space="0" w:color="auto"/>
      </w:divBdr>
      <w:divsChild>
        <w:div w:id="8680442">
          <w:marLeft w:val="0"/>
          <w:marRight w:val="0"/>
          <w:marTop w:val="0"/>
          <w:marBottom w:val="0"/>
          <w:divBdr>
            <w:top w:val="none" w:sz="0" w:space="0" w:color="auto"/>
            <w:left w:val="none" w:sz="0" w:space="0" w:color="auto"/>
            <w:bottom w:val="none" w:sz="0" w:space="0" w:color="auto"/>
            <w:right w:val="none" w:sz="0" w:space="0" w:color="auto"/>
          </w:divBdr>
        </w:div>
        <w:div w:id="1691026879">
          <w:marLeft w:val="0"/>
          <w:marRight w:val="0"/>
          <w:marTop w:val="0"/>
          <w:marBottom w:val="0"/>
          <w:divBdr>
            <w:top w:val="none" w:sz="0" w:space="0" w:color="auto"/>
            <w:left w:val="none" w:sz="0" w:space="0" w:color="auto"/>
            <w:bottom w:val="none" w:sz="0" w:space="0" w:color="auto"/>
            <w:right w:val="none" w:sz="0" w:space="0" w:color="auto"/>
          </w:divBdr>
        </w:div>
        <w:div w:id="1810972386">
          <w:marLeft w:val="0"/>
          <w:marRight w:val="0"/>
          <w:marTop w:val="0"/>
          <w:marBottom w:val="0"/>
          <w:divBdr>
            <w:top w:val="none" w:sz="0" w:space="0" w:color="auto"/>
            <w:left w:val="none" w:sz="0" w:space="0" w:color="auto"/>
            <w:bottom w:val="none" w:sz="0" w:space="0" w:color="auto"/>
            <w:right w:val="none" w:sz="0" w:space="0" w:color="auto"/>
          </w:divBdr>
        </w:div>
        <w:div w:id="1921333575">
          <w:marLeft w:val="0"/>
          <w:marRight w:val="0"/>
          <w:marTop w:val="0"/>
          <w:marBottom w:val="0"/>
          <w:divBdr>
            <w:top w:val="none" w:sz="0" w:space="0" w:color="auto"/>
            <w:left w:val="none" w:sz="0" w:space="0" w:color="auto"/>
            <w:bottom w:val="none" w:sz="0" w:space="0" w:color="auto"/>
            <w:right w:val="none" w:sz="0" w:space="0" w:color="auto"/>
          </w:divBdr>
        </w:div>
        <w:div w:id="1999073141">
          <w:marLeft w:val="0"/>
          <w:marRight w:val="0"/>
          <w:marTop w:val="0"/>
          <w:marBottom w:val="0"/>
          <w:divBdr>
            <w:top w:val="none" w:sz="0" w:space="0" w:color="auto"/>
            <w:left w:val="none" w:sz="0" w:space="0" w:color="auto"/>
            <w:bottom w:val="none" w:sz="0" w:space="0" w:color="auto"/>
            <w:right w:val="none" w:sz="0" w:space="0" w:color="auto"/>
          </w:divBdr>
        </w:div>
      </w:divsChild>
    </w:div>
    <w:div w:id="1865290955">
      <w:bodyDiv w:val="1"/>
      <w:marLeft w:val="0"/>
      <w:marRight w:val="0"/>
      <w:marTop w:val="0"/>
      <w:marBottom w:val="0"/>
      <w:divBdr>
        <w:top w:val="none" w:sz="0" w:space="0" w:color="auto"/>
        <w:left w:val="none" w:sz="0" w:space="0" w:color="auto"/>
        <w:bottom w:val="none" w:sz="0" w:space="0" w:color="auto"/>
        <w:right w:val="none" w:sz="0" w:space="0" w:color="auto"/>
      </w:divBdr>
      <w:divsChild>
        <w:div w:id="1020283298">
          <w:marLeft w:val="0"/>
          <w:marRight w:val="0"/>
          <w:marTop w:val="0"/>
          <w:marBottom w:val="0"/>
          <w:divBdr>
            <w:top w:val="none" w:sz="0" w:space="0" w:color="auto"/>
            <w:left w:val="none" w:sz="0" w:space="0" w:color="auto"/>
            <w:bottom w:val="none" w:sz="0" w:space="0" w:color="auto"/>
            <w:right w:val="none" w:sz="0" w:space="0" w:color="auto"/>
          </w:divBdr>
          <w:divsChild>
            <w:div w:id="730617123">
              <w:marLeft w:val="0"/>
              <w:marRight w:val="0"/>
              <w:marTop w:val="0"/>
              <w:marBottom w:val="0"/>
              <w:divBdr>
                <w:top w:val="none" w:sz="0" w:space="0" w:color="auto"/>
                <w:left w:val="none" w:sz="0" w:space="0" w:color="auto"/>
                <w:bottom w:val="none" w:sz="0" w:space="0" w:color="auto"/>
                <w:right w:val="none" w:sz="0" w:space="0" w:color="auto"/>
              </w:divBdr>
              <w:divsChild>
                <w:div w:id="776288715">
                  <w:marLeft w:val="0"/>
                  <w:marRight w:val="0"/>
                  <w:marTop w:val="0"/>
                  <w:marBottom w:val="0"/>
                  <w:divBdr>
                    <w:top w:val="none" w:sz="0" w:space="0" w:color="auto"/>
                    <w:left w:val="none" w:sz="0" w:space="0" w:color="auto"/>
                    <w:bottom w:val="none" w:sz="0" w:space="0" w:color="auto"/>
                    <w:right w:val="none" w:sz="0" w:space="0" w:color="auto"/>
                  </w:divBdr>
                </w:div>
              </w:divsChild>
            </w:div>
            <w:div w:id="2100902430">
              <w:marLeft w:val="0"/>
              <w:marRight w:val="0"/>
              <w:marTop w:val="0"/>
              <w:marBottom w:val="0"/>
              <w:divBdr>
                <w:top w:val="none" w:sz="0" w:space="0" w:color="auto"/>
                <w:left w:val="none" w:sz="0" w:space="0" w:color="auto"/>
                <w:bottom w:val="none" w:sz="0" w:space="0" w:color="auto"/>
                <w:right w:val="none" w:sz="0" w:space="0" w:color="auto"/>
              </w:divBdr>
              <w:divsChild>
                <w:div w:id="1494252579">
                  <w:marLeft w:val="0"/>
                  <w:marRight w:val="0"/>
                  <w:marTop w:val="0"/>
                  <w:marBottom w:val="0"/>
                  <w:divBdr>
                    <w:top w:val="none" w:sz="0" w:space="0" w:color="auto"/>
                    <w:left w:val="none" w:sz="0" w:space="0" w:color="auto"/>
                    <w:bottom w:val="none" w:sz="0" w:space="0" w:color="auto"/>
                    <w:right w:val="none" w:sz="0" w:space="0" w:color="auto"/>
                  </w:divBdr>
                  <w:divsChild>
                    <w:div w:id="136841719">
                      <w:marLeft w:val="0"/>
                      <w:marRight w:val="0"/>
                      <w:marTop w:val="0"/>
                      <w:marBottom w:val="0"/>
                      <w:divBdr>
                        <w:top w:val="none" w:sz="0" w:space="0" w:color="auto"/>
                        <w:left w:val="none" w:sz="0" w:space="0" w:color="auto"/>
                        <w:bottom w:val="none" w:sz="0" w:space="0" w:color="auto"/>
                        <w:right w:val="none" w:sz="0" w:space="0" w:color="auto"/>
                      </w:divBdr>
                    </w:div>
                    <w:div w:id="873464895">
                      <w:marLeft w:val="0"/>
                      <w:marRight w:val="0"/>
                      <w:marTop w:val="0"/>
                      <w:marBottom w:val="0"/>
                      <w:divBdr>
                        <w:top w:val="none" w:sz="0" w:space="0" w:color="auto"/>
                        <w:left w:val="none" w:sz="0" w:space="0" w:color="auto"/>
                        <w:bottom w:val="none" w:sz="0" w:space="0" w:color="auto"/>
                        <w:right w:val="none" w:sz="0" w:space="0" w:color="auto"/>
                      </w:divBdr>
                    </w:div>
                    <w:div w:id="1126780752">
                      <w:marLeft w:val="0"/>
                      <w:marRight w:val="0"/>
                      <w:marTop w:val="0"/>
                      <w:marBottom w:val="0"/>
                      <w:divBdr>
                        <w:top w:val="none" w:sz="0" w:space="0" w:color="auto"/>
                        <w:left w:val="none" w:sz="0" w:space="0" w:color="auto"/>
                        <w:bottom w:val="none" w:sz="0" w:space="0" w:color="auto"/>
                        <w:right w:val="none" w:sz="0" w:space="0" w:color="auto"/>
                      </w:divBdr>
                    </w:div>
                    <w:div w:id="15323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05115">
      <w:bodyDiv w:val="1"/>
      <w:marLeft w:val="0"/>
      <w:marRight w:val="0"/>
      <w:marTop w:val="0"/>
      <w:marBottom w:val="0"/>
      <w:divBdr>
        <w:top w:val="none" w:sz="0" w:space="0" w:color="auto"/>
        <w:left w:val="none" w:sz="0" w:space="0" w:color="auto"/>
        <w:bottom w:val="none" w:sz="0" w:space="0" w:color="auto"/>
        <w:right w:val="none" w:sz="0" w:space="0" w:color="auto"/>
      </w:divBdr>
    </w:div>
    <w:div w:id="1951544006">
      <w:bodyDiv w:val="1"/>
      <w:marLeft w:val="0"/>
      <w:marRight w:val="0"/>
      <w:marTop w:val="0"/>
      <w:marBottom w:val="0"/>
      <w:divBdr>
        <w:top w:val="none" w:sz="0" w:space="0" w:color="auto"/>
        <w:left w:val="none" w:sz="0" w:space="0" w:color="auto"/>
        <w:bottom w:val="none" w:sz="0" w:space="0" w:color="auto"/>
        <w:right w:val="none" w:sz="0" w:space="0" w:color="auto"/>
      </w:divBdr>
      <w:divsChild>
        <w:div w:id="55784288">
          <w:marLeft w:val="0"/>
          <w:marRight w:val="0"/>
          <w:marTop w:val="0"/>
          <w:marBottom w:val="0"/>
          <w:divBdr>
            <w:top w:val="none" w:sz="0" w:space="0" w:color="auto"/>
            <w:left w:val="none" w:sz="0" w:space="0" w:color="auto"/>
            <w:bottom w:val="none" w:sz="0" w:space="0" w:color="auto"/>
            <w:right w:val="none" w:sz="0" w:space="0" w:color="auto"/>
          </w:divBdr>
        </w:div>
        <w:div w:id="77556787">
          <w:marLeft w:val="0"/>
          <w:marRight w:val="0"/>
          <w:marTop w:val="0"/>
          <w:marBottom w:val="0"/>
          <w:divBdr>
            <w:top w:val="none" w:sz="0" w:space="0" w:color="auto"/>
            <w:left w:val="none" w:sz="0" w:space="0" w:color="auto"/>
            <w:bottom w:val="none" w:sz="0" w:space="0" w:color="auto"/>
            <w:right w:val="none" w:sz="0" w:space="0" w:color="auto"/>
          </w:divBdr>
        </w:div>
        <w:div w:id="497883931">
          <w:marLeft w:val="0"/>
          <w:marRight w:val="0"/>
          <w:marTop w:val="0"/>
          <w:marBottom w:val="0"/>
          <w:divBdr>
            <w:top w:val="none" w:sz="0" w:space="0" w:color="auto"/>
            <w:left w:val="none" w:sz="0" w:space="0" w:color="auto"/>
            <w:bottom w:val="none" w:sz="0" w:space="0" w:color="auto"/>
            <w:right w:val="none" w:sz="0" w:space="0" w:color="auto"/>
          </w:divBdr>
        </w:div>
        <w:div w:id="645473594">
          <w:marLeft w:val="0"/>
          <w:marRight w:val="0"/>
          <w:marTop w:val="0"/>
          <w:marBottom w:val="0"/>
          <w:divBdr>
            <w:top w:val="none" w:sz="0" w:space="0" w:color="auto"/>
            <w:left w:val="none" w:sz="0" w:space="0" w:color="auto"/>
            <w:bottom w:val="none" w:sz="0" w:space="0" w:color="auto"/>
            <w:right w:val="none" w:sz="0" w:space="0" w:color="auto"/>
          </w:divBdr>
        </w:div>
        <w:div w:id="657805753">
          <w:marLeft w:val="0"/>
          <w:marRight w:val="0"/>
          <w:marTop w:val="0"/>
          <w:marBottom w:val="0"/>
          <w:divBdr>
            <w:top w:val="none" w:sz="0" w:space="0" w:color="auto"/>
            <w:left w:val="none" w:sz="0" w:space="0" w:color="auto"/>
            <w:bottom w:val="none" w:sz="0" w:space="0" w:color="auto"/>
            <w:right w:val="none" w:sz="0" w:space="0" w:color="auto"/>
          </w:divBdr>
        </w:div>
        <w:div w:id="683360700">
          <w:marLeft w:val="0"/>
          <w:marRight w:val="0"/>
          <w:marTop w:val="0"/>
          <w:marBottom w:val="0"/>
          <w:divBdr>
            <w:top w:val="none" w:sz="0" w:space="0" w:color="auto"/>
            <w:left w:val="none" w:sz="0" w:space="0" w:color="auto"/>
            <w:bottom w:val="none" w:sz="0" w:space="0" w:color="auto"/>
            <w:right w:val="none" w:sz="0" w:space="0" w:color="auto"/>
          </w:divBdr>
        </w:div>
        <w:div w:id="874732282">
          <w:marLeft w:val="0"/>
          <w:marRight w:val="0"/>
          <w:marTop w:val="0"/>
          <w:marBottom w:val="0"/>
          <w:divBdr>
            <w:top w:val="none" w:sz="0" w:space="0" w:color="auto"/>
            <w:left w:val="none" w:sz="0" w:space="0" w:color="auto"/>
            <w:bottom w:val="none" w:sz="0" w:space="0" w:color="auto"/>
            <w:right w:val="none" w:sz="0" w:space="0" w:color="auto"/>
          </w:divBdr>
        </w:div>
        <w:div w:id="922643848">
          <w:marLeft w:val="0"/>
          <w:marRight w:val="0"/>
          <w:marTop w:val="0"/>
          <w:marBottom w:val="0"/>
          <w:divBdr>
            <w:top w:val="none" w:sz="0" w:space="0" w:color="auto"/>
            <w:left w:val="none" w:sz="0" w:space="0" w:color="auto"/>
            <w:bottom w:val="none" w:sz="0" w:space="0" w:color="auto"/>
            <w:right w:val="none" w:sz="0" w:space="0" w:color="auto"/>
          </w:divBdr>
        </w:div>
        <w:div w:id="935135911">
          <w:marLeft w:val="0"/>
          <w:marRight w:val="0"/>
          <w:marTop w:val="0"/>
          <w:marBottom w:val="0"/>
          <w:divBdr>
            <w:top w:val="none" w:sz="0" w:space="0" w:color="auto"/>
            <w:left w:val="none" w:sz="0" w:space="0" w:color="auto"/>
            <w:bottom w:val="none" w:sz="0" w:space="0" w:color="auto"/>
            <w:right w:val="none" w:sz="0" w:space="0" w:color="auto"/>
          </w:divBdr>
        </w:div>
        <w:div w:id="950363172">
          <w:marLeft w:val="0"/>
          <w:marRight w:val="0"/>
          <w:marTop w:val="0"/>
          <w:marBottom w:val="0"/>
          <w:divBdr>
            <w:top w:val="none" w:sz="0" w:space="0" w:color="auto"/>
            <w:left w:val="none" w:sz="0" w:space="0" w:color="auto"/>
            <w:bottom w:val="none" w:sz="0" w:space="0" w:color="auto"/>
            <w:right w:val="none" w:sz="0" w:space="0" w:color="auto"/>
          </w:divBdr>
        </w:div>
        <w:div w:id="956106565">
          <w:marLeft w:val="0"/>
          <w:marRight w:val="0"/>
          <w:marTop w:val="0"/>
          <w:marBottom w:val="0"/>
          <w:divBdr>
            <w:top w:val="none" w:sz="0" w:space="0" w:color="auto"/>
            <w:left w:val="none" w:sz="0" w:space="0" w:color="auto"/>
            <w:bottom w:val="none" w:sz="0" w:space="0" w:color="auto"/>
            <w:right w:val="none" w:sz="0" w:space="0" w:color="auto"/>
          </w:divBdr>
        </w:div>
        <w:div w:id="993140520">
          <w:marLeft w:val="0"/>
          <w:marRight w:val="0"/>
          <w:marTop w:val="0"/>
          <w:marBottom w:val="0"/>
          <w:divBdr>
            <w:top w:val="none" w:sz="0" w:space="0" w:color="auto"/>
            <w:left w:val="none" w:sz="0" w:space="0" w:color="auto"/>
            <w:bottom w:val="none" w:sz="0" w:space="0" w:color="auto"/>
            <w:right w:val="none" w:sz="0" w:space="0" w:color="auto"/>
          </w:divBdr>
        </w:div>
        <w:div w:id="1034310977">
          <w:marLeft w:val="0"/>
          <w:marRight w:val="0"/>
          <w:marTop w:val="0"/>
          <w:marBottom w:val="0"/>
          <w:divBdr>
            <w:top w:val="none" w:sz="0" w:space="0" w:color="auto"/>
            <w:left w:val="none" w:sz="0" w:space="0" w:color="auto"/>
            <w:bottom w:val="none" w:sz="0" w:space="0" w:color="auto"/>
            <w:right w:val="none" w:sz="0" w:space="0" w:color="auto"/>
          </w:divBdr>
        </w:div>
        <w:div w:id="1072121577">
          <w:marLeft w:val="0"/>
          <w:marRight w:val="0"/>
          <w:marTop w:val="0"/>
          <w:marBottom w:val="0"/>
          <w:divBdr>
            <w:top w:val="none" w:sz="0" w:space="0" w:color="auto"/>
            <w:left w:val="none" w:sz="0" w:space="0" w:color="auto"/>
            <w:bottom w:val="none" w:sz="0" w:space="0" w:color="auto"/>
            <w:right w:val="none" w:sz="0" w:space="0" w:color="auto"/>
          </w:divBdr>
        </w:div>
        <w:div w:id="1239901247">
          <w:marLeft w:val="0"/>
          <w:marRight w:val="0"/>
          <w:marTop w:val="0"/>
          <w:marBottom w:val="0"/>
          <w:divBdr>
            <w:top w:val="none" w:sz="0" w:space="0" w:color="auto"/>
            <w:left w:val="none" w:sz="0" w:space="0" w:color="auto"/>
            <w:bottom w:val="none" w:sz="0" w:space="0" w:color="auto"/>
            <w:right w:val="none" w:sz="0" w:space="0" w:color="auto"/>
          </w:divBdr>
        </w:div>
        <w:div w:id="1388914408">
          <w:marLeft w:val="0"/>
          <w:marRight w:val="0"/>
          <w:marTop w:val="0"/>
          <w:marBottom w:val="0"/>
          <w:divBdr>
            <w:top w:val="none" w:sz="0" w:space="0" w:color="auto"/>
            <w:left w:val="none" w:sz="0" w:space="0" w:color="auto"/>
            <w:bottom w:val="none" w:sz="0" w:space="0" w:color="auto"/>
            <w:right w:val="none" w:sz="0" w:space="0" w:color="auto"/>
          </w:divBdr>
        </w:div>
        <w:div w:id="1523739670">
          <w:marLeft w:val="0"/>
          <w:marRight w:val="0"/>
          <w:marTop w:val="0"/>
          <w:marBottom w:val="0"/>
          <w:divBdr>
            <w:top w:val="none" w:sz="0" w:space="0" w:color="auto"/>
            <w:left w:val="none" w:sz="0" w:space="0" w:color="auto"/>
            <w:bottom w:val="none" w:sz="0" w:space="0" w:color="auto"/>
            <w:right w:val="none" w:sz="0" w:space="0" w:color="auto"/>
          </w:divBdr>
        </w:div>
        <w:div w:id="1618759756">
          <w:marLeft w:val="0"/>
          <w:marRight w:val="0"/>
          <w:marTop w:val="0"/>
          <w:marBottom w:val="0"/>
          <w:divBdr>
            <w:top w:val="none" w:sz="0" w:space="0" w:color="auto"/>
            <w:left w:val="none" w:sz="0" w:space="0" w:color="auto"/>
            <w:bottom w:val="none" w:sz="0" w:space="0" w:color="auto"/>
            <w:right w:val="none" w:sz="0" w:space="0" w:color="auto"/>
          </w:divBdr>
        </w:div>
        <w:div w:id="1703169209">
          <w:marLeft w:val="0"/>
          <w:marRight w:val="0"/>
          <w:marTop w:val="0"/>
          <w:marBottom w:val="0"/>
          <w:divBdr>
            <w:top w:val="none" w:sz="0" w:space="0" w:color="auto"/>
            <w:left w:val="none" w:sz="0" w:space="0" w:color="auto"/>
            <w:bottom w:val="none" w:sz="0" w:space="0" w:color="auto"/>
            <w:right w:val="none" w:sz="0" w:space="0" w:color="auto"/>
          </w:divBdr>
        </w:div>
        <w:div w:id="1724209874">
          <w:marLeft w:val="0"/>
          <w:marRight w:val="0"/>
          <w:marTop w:val="0"/>
          <w:marBottom w:val="0"/>
          <w:divBdr>
            <w:top w:val="none" w:sz="0" w:space="0" w:color="auto"/>
            <w:left w:val="none" w:sz="0" w:space="0" w:color="auto"/>
            <w:bottom w:val="none" w:sz="0" w:space="0" w:color="auto"/>
            <w:right w:val="none" w:sz="0" w:space="0" w:color="auto"/>
          </w:divBdr>
        </w:div>
        <w:div w:id="1942033243">
          <w:marLeft w:val="0"/>
          <w:marRight w:val="0"/>
          <w:marTop w:val="0"/>
          <w:marBottom w:val="0"/>
          <w:divBdr>
            <w:top w:val="none" w:sz="0" w:space="0" w:color="auto"/>
            <w:left w:val="none" w:sz="0" w:space="0" w:color="auto"/>
            <w:bottom w:val="none" w:sz="0" w:space="0" w:color="auto"/>
            <w:right w:val="none" w:sz="0" w:space="0" w:color="auto"/>
          </w:divBdr>
        </w:div>
        <w:div w:id="1951160271">
          <w:marLeft w:val="0"/>
          <w:marRight w:val="0"/>
          <w:marTop w:val="0"/>
          <w:marBottom w:val="0"/>
          <w:divBdr>
            <w:top w:val="none" w:sz="0" w:space="0" w:color="auto"/>
            <w:left w:val="none" w:sz="0" w:space="0" w:color="auto"/>
            <w:bottom w:val="none" w:sz="0" w:space="0" w:color="auto"/>
            <w:right w:val="none" w:sz="0" w:space="0" w:color="auto"/>
          </w:divBdr>
        </w:div>
        <w:div w:id="1981887683">
          <w:marLeft w:val="0"/>
          <w:marRight w:val="0"/>
          <w:marTop w:val="0"/>
          <w:marBottom w:val="0"/>
          <w:divBdr>
            <w:top w:val="none" w:sz="0" w:space="0" w:color="auto"/>
            <w:left w:val="none" w:sz="0" w:space="0" w:color="auto"/>
            <w:bottom w:val="none" w:sz="0" w:space="0" w:color="auto"/>
            <w:right w:val="none" w:sz="0" w:space="0" w:color="auto"/>
          </w:divBdr>
        </w:div>
      </w:divsChild>
    </w:div>
    <w:div w:id="1963263238">
      <w:bodyDiv w:val="1"/>
      <w:marLeft w:val="0"/>
      <w:marRight w:val="0"/>
      <w:marTop w:val="0"/>
      <w:marBottom w:val="0"/>
      <w:divBdr>
        <w:top w:val="none" w:sz="0" w:space="0" w:color="auto"/>
        <w:left w:val="none" w:sz="0" w:space="0" w:color="auto"/>
        <w:bottom w:val="none" w:sz="0" w:space="0" w:color="auto"/>
        <w:right w:val="none" w:sz="0" w:space="0" w:color="auto"/>
      </w:divBdr>
    </w:div>
    <w:div w:id="21067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honov.files.wordpress.com/2009/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pository.upi.edu/operator/upload/s_d025_030315_%20chapt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942E-5242-4877-98E5-8F212607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Links>
    <vt:vector size="12" baseType="variant">
      <vt:variant>
        <vt:i4>8192090</vt:i4>
      </vt:variant>
      <vt:variant>
        <vt:i4>3</vt:i4>
      </vt:variant>
      <vt:variant>
        <vt:i4>0</vt:i4>
      </vt:variant>
      <vt:variant>
        <vt:i4>5</vt:i4>
      </vt:variant>
      <vt:variant>
        <vt:lpwstr>mailto:rindanovi@gmail.com</vt:lpwstr>
      </vt:variant>
      <vt:variant>
        <vt:lpwstr/>
      </vt:variant>
      <vt:variant>
        <vt:i4>2293817</vt:i4>
      </vt:variant>
      <vt:variant>
        <vt:i4>0</vt:i4>
      </vt:variant>
      <vt:variant>
        <vt:i4>0</vt:i4>
      </vt:variant>
      <vt:variant>
        <vt:i4>5</vt:i4>
      </vt:variant>
      <vt:variant>
        <vt:lpwstr>http://vahonov.files.wordpress.com/2009/07/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UT-Terbuka</dc:creator>
  <cp:lastModifiedBy>Ir. Rinda Noviyanti , M.Si</cp:lastModifiedBy>
  <cp:revision>2</cp:revision>
  <cp:lastPrinted>2017-07-28T08:24:00Z</cp:lastPrinted>
  <dcterms:created xsi:type="dcterms:W3CDTF">2017-08-28T09:22:00Z</dcterms:created>
  <dcterms:modified xsi:type="dcterms:W3CDTF">2017-08-28T09:22:00Z</dcterms:modified>
</cp:coreProperties>
</file>