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BCA" w:rsidRPr="00761EC6" w:rsidRDefault="00D61BCA" w:rsidP="00EA3172">
      <w:pPr>
        <w:spacing w:after="0" w:line="240" w:lineRule="auto"/>
        <w:jc w:val="center"/>
        <w:rPr>
          <w:rFonts w:ascii="Times New Roman" w:hAnsi="Times New Roman" w:cs="Times New Roman"/>
          <w:b/>
          <w:lang w:val="en-US"/>
        </w:rPr>
      </w:pPr>
      <w:r w:rsidRPr="00761EC6">
        <w:rPr>
          <w:rFonts w:ascii="Times New Roman" w:hAnsi="Times New Roman" w:cs="Times New Roman"/>
          <w:b/>
          <w:lang w:val="en-US"/>
        </w:rPr>
        <w:t>Quality Control on Final Exams Processing at Examination Centre of</w:t>
      </w:r>
    </w:p>
    <w:p w:rsidR="00D61BCA" w:rsidRPr="00761EC6" w:rsidRDefault="00D61BCA" w:rsidP="00EA3172">
      <w:pPr>
        <w:spacing w:after="0" w:line="240" w:lineRule="auto"/>
        <w:jc w:val="center"/>
        <w:rPr>
          <w:rFonts w:ascii="Times New Roman" w:hAnsi="Times New Roman" w:cs="Times New Roman"/>
          <w:b/>
          <w:lang w:val="en-US"/>
        </w:rPr>
      </w:pPr>
      <w:proofErr w:type="spellStart"/>
      <w:r w:rsidRPr="00761EC6">
        <w:rPr>
          <w:rFonts w:ascii="Times New Roman" w:hAnsi="Times New Roman" w:cs="Times New Roman"/>
          <w:b/>
          <w:lang w:val="en-US"/>
        </w:rPr>
        <w:t>Universitas</w:t>
      </w:r>
      <w:proofErr w:type="spellEnd"/>
      <w:r w:rsidRPr="00761EC6">
        <w:rPr>
          <w:rFonts w:ascii="Times New Roman" w:hAnsi="Times New Roman" w:cs="Times New Roman"/>
          <w:b/>
          <w:lang w:val="en-US"/>
        </w:rPr>
        <w:t xml:space="preserve"> Terbuka – Indonesia</w:t>
      </w:r>
    </w:p>
    <w:p w:rsidR="00D61BCA" w:rsidRPr="00761EC6" w:rsidRDefault="00D61BCA" w:rsidP="00EA3172">
      <w:pPr>
        <w:spacing w:after="0" w:line="240" w:lineRule="auto"/>
        <w:jc w:val="center"/>
        <w:rPr>
          <w:rFonts w:ascii="Times New Roman" w:hAnsi="Times New Roman" w:cs="Times New Roman"/>
          <w:b/>
          <w:lang w:val="en-US"/>
        </w:rPr>
      </w:pPr>
    </w:p>
    <w:p w:rsidR="00D61BCA" w:rsidRPr="00761EC6" w:rsidRDefault="00D61BCA" w:rsidP="00EA3172">
      <w:pPr>
        <w:spacing w:after="0" w:line="240" w:lineRule="auto"/>
        <w:jc w:val="center"/>
        <w:rPr>
          <w:rFonts w:ascii="Times New Roman" w:hAnsi="Times New Roman" w:cs="Times New Roman"/>
          <w:lang w:val="en-US"/>
        </w:rPr>
      </w:pPr>
      <w:proofErr w:type="spellStart"/>
      <w:r w:rsidRPr="00761EC6">
        <w:rPr>
          <w:rFonts w:ascii="Times New Roman" w:hAnsi="Times New Roman" w:cs="Times New Roman"/>
          <w:lang w:val="en-US"/>
        </w:rPr>
        <w:t>Eko</w:t>
      </w:r>
      <w:proofErr w:type="spellEnd"/>
      <w:r w:rsidRPr="00761EC6">
        <w:rPr>
          <w:rFonts w:ascii="Times New Roman" w:hAnsi="Times New Roman" w:cs="Times New Roman"/>
          <w:lang w:val="en-US"/>
        </w:rPr>
        <w:t xml:space="preserve"> </w:t>
      </w:r>
      <w:proofErr w:type="spellStart"/>
      <w:r w:rsidRPr="00761EC6">
        <w:rPr>
          <w:rFonts w:ascii="Times New Roman" w:hAnsi="Times New Roman" w:cs="Times New Roman"/>
          <w:lang w:val="en-US"/>
        </w:rPr>
        <w:t>Yuliastuti</w:t>
      </w:r>
      <w:proofErr w:type="spellEnd"/>
      <w:r w:rsidRPr="00761EC6">
        <w:rPr>
          <w:rFonts w:ascii="Times New Roman" w:hAnsi="Times New Roman" w:cs="Times New Roman"/>
          <w:lang w:val="en-US"/>
        </w:rPr>
        <w:t xml:space="preserve"> ES., </w:t>
      </w:r>
      <w:proofErr w:type="spellStart"/>
      <w:r w:rsidRPr="00761EC6">
        <w:rPr>
          <w:rFonts w:ascii="Times New Roman" w:hAnsi="Times New Roman" w:cs="Times New Roman"/>
          <w:lang w:val="en-US"/>
        </w:rPr>
        <w:t>Dra</w:t>
      </w:r>
      <w:proofErr w:type="spellEnd"/>
      <w:r w:rsidRPr="00761EC6">
        <w:rPr>
          <w:rFonts w:ascii="Times New Roman" w:hAnsi="Times New Roman" w:cs="Times New Roman"/>
          <w:lang w:val="en-US"/>
        </w:rPr>
        <w:t xml:space="preserve">, </w:t>
      </w:r>
      <w:proofErr w:type="spellStart"/>
      <w:r w:rsidRPr="00761EC6">
        <w:rPr>
          <w:rFonts w:ascii="Times New Roman" w:hAnsi="Times New Roman" w:cs="Times New Roman"/>
          <w:lang w:val="en-US"/>
        </w:rPr>
        <w:t>M.Si</w:t>
      </w:r>
      <w:proofErr w:type="spellEnd"/>
    </w:p>
    <w:p w:rsidR="00D61BCA" w:rsidRPr="00761EC6" w:rsidRDefault="00D61BCA" w:rsidP="00EA3172">
      <w:pPr>
        <w:spacing w:after="0" w:line="240" w:lineRule="auto"/>
        <w:jc w:val="center"/>
        <w:rPr>
          <w:rFonts w:ascii="Times New Roman" w:hAnsi="Times New Roman" w:cs="Times New Roman"/>
          <w:lang w:val="en-US"/>
        </w:rPr>
      </w:pPr>
      <w:r w:rsidRPr="00761EC6">
        <w:rPr>
          <w:rFonts w:ascii="Times New Roman" w:hAnsi="Times New Roman" w:cs="Times New Roman"/>
          <w:lang w:val="en-US"/>
        </w:rPr>
        <w:t xml:space="preserve">Email: </w:t>
      </w:r>
      <w:proofErr w:type="spellStart"/>
      <w:r w:rsidRPr="00761EC6">
        <w:rPr>
          <w:rFonts w:ascii="Times New Roman" w:hAnsi="Times New Roman" w:cs="Times New Roman"/>
          <w:lang w:val="en-US"/>
        </w:rPr>
        <w:t>eko</w:t>
      </w:r>
      <w:proofErr w:type="spellEnd"/>
      <w:r w:rsidRPr="00761EC6">
        <w:rPr>
          <w:rFonts w:ascii="Times New Roman" w:hAnsi="Times New Roman" w:cs="Times New Roman"/>
          <w:lang w:val="en-US"/>
        </w:rPr>
        <w:t>@</w:t>
      </w:r>
      <w:r w:rsidRPr="00761EC6">
        <w:rPr>
          <w:rFonts w:ascii="Times New Roman" w:hAnsi="Times New Roman" w:cs="Times New Roman"/>
        </w:rPr>
        <w:t>ecampus.</w:t>
      </w:r>
      <w:r w:rsidRPr="00761EC6">
        <w:rPr>
          <w:rFonts w:ascii="Times New Roman" w:hAnsi="Times New Roman" w:cs="Times New Roman"/>
          <w:lang w:val="en-US"/>
        </w:rPr>
        <w:t>ut.ac.id</w:t>
      </w:r>
    </w:p>
    <w:p w:rsidR="00D61BCA" w:rsidRPr="00761EC6" w:rsidRDefault="00D61BCA" w:rsidP="00EA3172">
      <w:pPr>
        <w:spacing w:after="0" w:line="240" w:lineRule="auto"/>
        <w:jc w:val="center"/>
        <w:rPr>
          <w:rFonts w:ascii="Times New Roman" w:hAnsi="Times New Roman" w:cs="Times New Roman"/>
          <w:lang w:val="en-US"/>
        </w:rPr>
      </w:pPr>
      <w:proofErr w:type="spellStart"/>
      <w:r w:rsidRPr="00761EC6">
        <w:rPr>
          <w:rFonts w:ascii="Times New Roman" w:hAnsi="Times New Roman" w:cs="Times New Roman"/>
          <w:lang w:val="en-US"/>
        </w:rPr>
        <w:t>Adhi</w:t>
      </w:r>
      <w:proofErr w:type="spellEnd"/>
      <w:r w:rsidRPr="00761EC6">
        <w:rPr>
          <w:rFonts w:ascii="Times New Roman" w:hAnsi="Times New Roman" w:cs="Times New Roman"/>
          <w:lang w:val="en-US"/>
        </w:rPr>
        <w:t xml:space="preserve"> Susilo</w:t>
      </w:r>
      <w:proofErr w:type="gramStart"/>
      <w:r w:rsidRPr="00761EC6">
        <w:rPr>
          <w:rFonts w:ascii="Times New Roman" w:hAnsi="Times New Roman" w:cs="Times New Roman"/>
          <w:lang w:val="en-US"/>
        </w:rPr>
        <w:t>,S.Pt</w:t>
      </w:r>
      <w:proofErr w:type="gramEnd"/>
      <w:r w:rsidRPr="00761EC6">
        <w:rPr>
          <w:rFonts w:ascii="Times New Roman" w:hAnsi="Times New Roman" w:cs="Times New Roman"/>
          <w:lang w:val="en-US"/>
        </w:rPr>
        <w:t>.,</w:t>
      </w:r>
      <w:proofErr w:type="spellStart"/>
      <w:r w:rsidRPr="00761EC6">
        <w:rPr>
          <w:rFonts w:ascii="Times New Roman" w:hAnsi="Times New Roman" w:cs="Times New Roman"/>
          <w:lang w:val="en-US"/>
        </w:rPr>
        <w:t>M.Biotech</w:t>
      </w:r>
      <w:proofErr w:type="spellEnd"/>
      <w:r w:rsidRPr="00761EC6">
        <w:rPr>
          <w:rFonts w:ascii="Times New Roman" w:hAnsi="Times New Roman" w:cs="Times New Roman"/>
          <w:lang w:val="en-US"/>
        </w:rPr>
        <w:t>., ST, PhD.</w:t>
      </w:r>
    </w:p>
    <w:p w:rsidR="00D61BCA" w:rsidRPr="00761EC6" w:rsidRDefault="00D61BCA" w:rsidP="00EA3172">
      <w:pPr>
        <w:spacing w:after="0" w:line="240" w:lineRule="auto"/>
        <w:jc w:val="center"/>
        <w:rPr>
          <w:rFonts w:ascii="Times New Roman" w:hAnsi="Times New Roman" w:cs="Times New Roman"/>
          <w:lang w:val="en-US"/>
        </w:rPr>
      </w:pPr>
      <w:r w:rsidRPr="00761EC6">
        <w:rPr>
          <w:rFonts w:ascii="Times New Roman" w:hAnsi="Times New Roman" w:cs="Times New Roman"/>
          <w:lang w:val="en-US"/>
        </w:rPr>
        <w:t xml:space="preserve">Email: </w:t>
      </w:r>
      <w:proofErr w:type="spellStart"/>
      <w:r w:rsidRPr="00761EC6">
        <w:rPr>
          <w:rFonts w:ascii="Times New Roman" w:hAnsi="Times New Roman" w:cs="Times New Roman"/>
          <w:lang w:val="en-US"/>
        </w:rPr>
        <w:t>adhi</w:t>
      </w:r>
      <w:proofErr w:type="spellEnd"/>
      <w:r w:rsidRPr="00761EC6">
        <w:rPr>
          <w:rFonts w:ascii="Times New Roman" w:hAnsi="Times New Roman" w:cs="Times New Roman"/>
          <w:lang w:val="en-US"/>
        </w:rPr>
        <w:t>@</w:t>
      </w:r>
      <w:r w:rsidRPr="00761EC6">
        <w:rPr>
          <w:rFonts w:ascii="Times New Roman" w:hAnsi="Times New Roman" w:cs="Times New Roman"/>
        </w:rPr>
        <w:t>ecampus.</w:t>
      </w:r>
      <w:r w:rsidRPr="00761EC6">
        <w:rPr>
          <w:rFonts w:ascii="Times New Roman" w:hAnsi="Times New Roman" w:cs="Times New Roman"/>
          <w:lang w:val="en-US"/>
        </w:rPr>
        <w:t>ut.ac.id</w:t>
      </w:r>
    </w:p>
    <w:p w:rsidR="00D61BCA" w:rsidRPr="00761EC6" w:rsidRDefault="00D61BCA" w:rsidP="00EA3172">
      <w:pPr>
        <w:spacing w:after="0" w:line="240" w:lineRule="auto"/>
        <w:jc w:val="center"/>
        <w:rPr>
          <w:rFonts w:ascii="Times New Roman" w:hAnsi="Times New Roman" w:cs="Times New Roman"/>
          <w:b/>
          <w:lang w:val="en-US"/>
        </w:rPr>
      </w:pPr>
    </w:p>
    <w:p w:rsidR="00D61BCA" w:rsidRPr="00761EC6" w:rsidRDefault="00EA3172" w:rsidP="00EA3172">
      <w:pPr>
        <w:spacing w:after="0" w:line="240" w:lineRule="auto"/>
        <w:jc w:val="center"/>
        <w:rPr>
          <w:rFonts w:ascii="Times New Roman" w:hAnsi="Times New Roman" w:cs="Times New Roman"/>
          <w:b/>
        </w:rPr>
      </w:pPr>
      <w:r w:rsidRPr="00761EC6">
        <w:rPr>
          <w:rFonts w:ascii="Times New Roman" w:hAnsi="Times New Roman" w:cs="Times New Roman"/>
          <w:b/>
        </w:rPr>
        <w:t>ABSTACT</w:t>
      </w:r>
    </w:p>
    <w:p w:rsidR="00EA3172" w:rsidRPr="00761EC6" w:rsidRDefault="00EA3172" w:rsidP="00EA3172">
      <w:pPr>
        <w:spacing w:after="0" w:line="240" w:lineRule="auto"/>
        <w:jc w:val="center"/>
        <w:rPr>
          <w:rFonts w:ascii="Times New Roman" w:hAnsi="Times New Roman" w:cs="Times New Roman"/>
          <w:b/>
          <w:lang w:val="en-US"/>
        </w:rPr>
      </w:pPr>
    </w:p>
    <w:p w:rsidR="00D61BCA" w:rsidRPr="00761EC6" w:rsidRDefault="00D61BCA" w:rsidP="00EA3172">
      <w:pPr>
        <w:ind w:left="851"/>
        <w:rPr>
          <w:rFonts w:ascii="Times New Roman" w:hAnsi="Times New Roman" w:cs="Times New Roman"/>
          <w:i/>
        </w:rPr>
      </w:pPr>
      <w:r w:rsidRPr="00761EC6">
        <w:rPr>
          <w:rFonts w:ascii="Times New Roman" w:hAnsi="Times New Roman" w:cs="Times New Roman"/>
          <w:i/>
        </w:rPr>
        <w:t xml:space="preserve">One indicator to measure competency of learning out comes from student of Universitas Terbuka (UT) is the final exams(FE). As part of the student learning system, the FE is the only process that can be fully controlled by the UT. Therefore, UT performs quality control to maintain the credibility and validity of the results of FE. One attempt to maintain the validity of the results of  FE is controlling the processing of examination results in UT Examination Centre. There are three types of exam results at UT, the exam answer  sheet (EAS), exam answers book(EAB), and exam assessment sheet. This article will discuss quality control on EAS processing. Quality control on EAS processing consists on many steps: EAS admission, examination and determination of the validity of rules and sanction violations of test administration, scanning, matching examinees student data and personal data, giving sanction violations of rules and administration, scoring, and grading.During the semester exam 2016. 2, EAS which were process data UT Examination Centre were amounted  to </w:t>
      </w:r>
      <w:r w:rsidR="000967E1" w:rsidRPr="00761EC6">
        <w:rPr>
          <w:rFonts w:ascii="Times New Roman" w:hAnsi="Times New Roman" w:cs="Times New Roman"/>
          <w:i/>
        </w:rPr>
        <w:t xml:space="preserve">1.505.220 </w:t>
      </w:r>
      <w:r w:rsidRPr="00761EC6">
        <w:rPr>
          <w:rFonts w:ascii="Times New Roman" w:hAnsi="Times New Roman" w:cs="Times New Roman"/>
          <w:i/>
        </w:rPr>
        <w:t xml:space="preserve">pieces. With the number of permanent employees 15 people, each semester, the Examination Center recruits temporary </w:t>
      </w:r>
      <w:r w:rsidRPr="00761EC6">
        <w:rPr>
          <w:rFonts w:ascii="Times New Roman" w:hAnsi="Times New Roman" w:cs="Times New Roman"/>
          <w:i/>
          <w:lang w:val="en-US"/>
        </w:rPr>
        <w:t>labors</w:t>
      </w:r>
      <w:r w:rsidRPr="00761EC6">
        <w:rPr>
          <w:rFonts w:ascii="Times New Roman" w:hAnsi="Times New Roman" w:cs="Times New Roman"/>
          <w:i/>
        </w:rPr>
        <w:t xml:space="preserve"> to process the exam results from 739 test points. To get qualified temporary labor, then Examination Center must do the selection. For selected temporary </w:t>
      </w:r>
      <w:r w:rsidRPr="00761EC6">
        <w:rPr>
          <w:rFonts w:ascii="Times New Roman" w:hAnsi="Times New Roman" w:cs="Times New Roman"/>
          <w:i/>
          <w:lang w:val="en-US"/>
        </w:rPr>
        <w:t>labors</w:t>
      </w:r>
      <w:r w:rsidRPr="00761EC6">
        <w:rPr>
          <w:rFonts w:ascii="Times New Roman" w:hAnsi="Times New Roman" w:cs="Times New Roman"/>
          <w:i/>
        </w:rPr>
        <w:t xml:space="preserve">, trainings were conducted in order to work according the required qualifications from UT.Providing quality control of test results processing and temporary </w:t>
      </w:r>
      <w:r w:rsidRPr="00761EC6">
        <w:rPr>
          <w:rFonts w:ascii="Times New Roman" w:hAnsi="Times New Roman" w:cs="Times New Roman"/>
          <w:i/>
          <w:lang w:val="en-US"/>
        </w:rPr>
        <w:t>labor</w:t>
      </w:r>
      <w:r w:rsidRPr="00761EC6">
        <w:rPr>
          <w:rFonts w:ascii="Times New Roman" w:hAnsi="Times New Roman" w:cs="Times New Roman"/>
          <w:i/>
        </w:rPr>
        <w:t xml:space="preserve"> recruitment process, have be enable to improve the performance of the Examination Center. It can be seen by the exam results available in earlier stage and the decreasing of problems related to the processing of exam results each semester.</w:t>
      </w:r>
    </w:p>
    <w:p w:rsidR="005E5969" w:rsidRPr="00761EC6" w:rsidRDefault="00D61BCA" w:rsidP="00EA3172">
      <w:pPr>
        <w:ind w:left="1843" w:hanging="992"/>
        <w:rPr>
          <w:rFonts w:ascii="Times New Roman" w:hAnsi="Times New Roman" w:cs="Times New Roman"/>
          <w:i/>
        </w:rPr>
      </w:pPr>
      <w:r w:rsidRPr="00761EC6">
        <w:rPr>
          <w:rFonts w:ascii="Times New Roman" w:hAnsi="Times New Roman" w:cs="Times New Roman"/>
          <w:i/>
        </w:rPr>
        <w:t xml:space="preserve">Keywords: Quality control of processing exam results, exam answer sheet, Examination </w:t>
      </w:r>
      <w:r w:rsidR="00EA3172" w:rsidRPr="00761EC6">
        <w:rPr>
          <w:rFonts w:ascii="Times New Roman" w:hAnsi="Times New Roman" w:cs="Times New Roman"/>
          <w:i/>
        </w:rPr>
        <w:t xml:space="preserve"> </w:t>
      </w:r>
      <w:r w:rsidRPr="00761EC6">
        <w:rPr>
          <w:rFonts w:ascii="Times New Roman" w:hAnsi="Times New Roman" w:cs="Times New Roman"/>
          <w:i/>
        </w:rPr>
        <w:t xml:space="preserve">Center,    temporary </w:t>
      </w:r>
      <w:r w:rsidRPr="00761EC6">
        <w:rPr>
          <w:rFonts w:ascii="Times New Roman" w:hAnsi="Times New Roman" w:cs="Times New Roman"/>
          <w:i/>
          <w:lang w:val="en-US"/>
        </w:rPr>
        <w:t>labors.</w:t>
      </w:r>
    </w:p>
    <w:p w:rsidR="0081444C" w:rsidRPr="00761EC6" w:rsidRDefault="00EA3172" w:rsidP="00761EC6">
      <w:pPr>
        <w:spacing w:after="0" w:line="360" w:lineRule="auto"/>
        <w:rPr>
          <w:rFonts w:ascii="Times New Roman" w:hAnsi="Times New Roman" w:cs="Times New Roman"/>
          <w:sz w:val="24"/>
          <w:szCs w:val="24"/>
        </w:rPr>
      </w:pPr>
      <w:r w:rsidRPr="00761EC6">
        <w:rPr>
          <w:rFonts w:ascii="Times New Roman" w:hAnsi="Times New Roman" w:cs="Times New Roman"/>
          <w:sz w:val="24"/>
          <w:szCs w:val="24"/>
        </w:rPr>
        <w:t>Universitas</w:t>
      </w:r>
      <w:r w:rsidR="005E5969" w:rsidRPr="00761EC6">
        <w:rPr>
          <w:rFonts w:ascii="Times New Roman" w:hAnsi="Times New Roman" w:cs="Times New Roman"/>
          <w:sz w:val="24"/>
          <w:szCs w:val="24"/>
        </w:rPr>
        <w:t xml:space="preserve"> (UT) is a university that uses open and distance learning systems. Teaching materials for students are delivered through various media, ranging from printed materials to digital teaching materials. The learning process for students is done freely with the help of learning through face-to-face tutorials, online tutorials, and practice / practicum whose implementation is controlled by academic staff at the </w:t>
      </w:r>
      <w:r w:rsidRPr="00761EC6">
        <w:rPr>
          <w:rFonts w:ascii="Times New Roman" w:hAnsi="Times New Roman" w:cs="Times New Roman"/>
          <w:sz w:val="24"/>
          <w:szCs w:val="24"/>
        </w:rPr>
        <w:t>UT</w:t>
      </w:r>
      <w:r w:rsidR="005E5969" w:rsidRPr="00761EC6">
        <w:rPr>
          <w:rFonts w:ascii="Times New Roman" w:hAnsi="Times New Roman" w:cs="Times New Roman"/>
          <w:sz w:val="24"/>
          <w:szCs w:val="24"/>
        </w:rPr>
        <w:t>. At the end of each semester, students' learning achievement is measured through the final exam of the semester (</w:t>
      </w:r>
      <w:r w:rsidRPr="00761EC6">
        <w:rPr>
          <w:rFonts w:ascii="Times New Roman" w:hAnsi="Times New Roman" w:cs="Times New Roman"/>
          <w:sz w:val="24"/>
          <w:szCs w:val="24"/>
        </w:rPr>
        <w:t>FE</w:t>
      </w:r>
      <w:r w:rsidR="005E5969" w:rsidRPr="00761EC6">
        <w:rPr>
          <w:rFonts w:ascii="Times New Roman" w:hAnsi="Times New Roman" w:cs="Times New Roman"/>
          <w:sz w:val="24"/>
          <w:szCs w:val="24"/>
        </w:rPr>
        <w:t xml:space="preserve">) for each course. Each UT semester holds 2 </w:t>
      </w:r>
      <w:r w:rsidRPr="00761EC6">
        <w:rPr>
          <w:rFonts w:ascii="Times New Roman" w:hAnsi="Times New Roman" w:cs="Times New Roman"/>
          <w:sz w:val="24"/>
          <w:szCs w:val="24"/>
        </w:rPr>
        <w:t>FE</w:t>
      </w:r>
      <w:r w:rsidR="005E5969" w:rsidRPr="00761EC6">
        <w:rPr>
          <w:rFonts w:ascii="Times New Roman" w:hAnsi="Times New Roman" w:cs="Times New Roman"/>
          <w:sz w:val="24"/>
          <w:szCs w:val="24"/>
        </w:rPr>
        <w:t xml:space="preserve">s, namely </w:t>
      </w:r>
      <w:r w:rsidRPr="00761EC6">
        <w:rPr>
          <w:rFonts w:ascii="Times New Roman" w:hAnsi="Times New Roman" w:cs="Times New Roman"/>
          <w:sz w:val="24"/>
          <w:szCs w:val="24"/>
        </w:rPr>
        <w:t>FE</w:t>
      </w:r>
      <w:r w:rsidR="005E5969" w:rsidRPr="00761EC6">
        <w:rPr>
          <w:rFonts w:ascii="Times New Roman" w:hAnsi="Times New Roman" w:cs="Times New Roman"/>
          <w:sz w:val="24"/>
          <w:szCs w:val="24"/>
        </w:rPr>
        <w:t xml:space="preserve"> for Faculty of Economics (FE</w:t>
      </w:r>
      <w:r w:rsidR="000967E1" w:rsidRPr="00761EC6">
        <w:rPr>
          <w:rFonts w:ascii="Times New Roman" w:hAnsi="Times New Roman" w:cs="Times New Roman"/>
          <w:sz w:val="24"/>
          <w:szCs w:val="24"/>
        </w:rPr>
        <w:t>c</w:t>
      </w:r>
      <w:r w:rsidR="005E5969" w:rsidRPr="00761EC6">
        <w:rPr>
          <w:rFonts w:ascii="Times New Roman" w:hAnsi="Times New Roman" w:cs="Times New Roman"/>
          <w:sz w:val="24"/>
          <w:szCs w:val="24"/>
        </w:rPr>
        <w:t>), Faculty of Law, Social and Political Sciences (</w:t>
      </w:r>
      <w:r w:rsidR="000967E1" w:rsidRPr="00761EC6">
        <w:rPr>
          <w:rFonts w:ascii="Times New Roman" w:hAnsi="Times New Roman" w:cs="Times New Roman"/>
          <w:sz w:val="24"/>
          <w:szCs w:val="24"/>
        </w:rPr>
        <w:t>FLSPS</w:t>
      </w:r>
      <w:r w:rsidR="005E5969" w:rsidRPr="00761EC6">
        <w:rPr>
          <w:rFonts w:ascii="Times New Roman" w:hAnsi="Times New Roman" w:cs="Times New Roman"/>
          <w:sz w:val="24"/>
          <w:szCs w:val="24"/>
        </w:rPr>
        <w:t>), Faculty of Mathematics and Natural Sciences (F</w:t>
      </w:r>
      <w:r w:rsidR="000967E1" w:rsidRPr="00761EC6">
        <w:rPr>
          <w:rFonts w:ascii="Times New Roman" w:hAnsi="Times New Roman" w:cs="Times New Roman"/>
          <w:sz w:val="24"/>
          <w:szCs w:val="24"/>
        </w:rPr>
        <w:t>MNS</w:t>
      </w:r>
      <w:r w:rsidR="005E5969" w:rsidRPr="00761EC6">
        <w:rPr>
          <w:rFonts w:ascii="Times New Roman" w:hAnsi="Times New Roman" w:cs="Times New Roman"/>
          <w:sz w:val="24"/>
          <w:szCs w:val="24"/>
        </w:rPr>
        <w:t xml:space="preserve">), and Faculty of </w:t>
      </w:r>
      <w:r w:rsidR="00C042ED" w:rsidRPr="00761EC6">
        <w:rPr>
          <w:rFonts w:ascii="Times New Roman" w:hAnsi="Times New Roman" w:cs="Times New Roman"/>
          <w:sz w:val="24"/>
          <w:szCs w:val="24"/>
        </w:rPr>
        <w:t xml:space="preserve">Teacher Training and </w:t>
      </w:r>
      <w:r w:rsidR="005E5969" w:rsidRPr="00761EC6">
        <w:rPr>
          <w:rFonts w:ascii="Times New Roman" w:hAnsi="Times New Roman" w:cs="Times New Roman"/>
          <w:sz w:val="24"/>
          <w:szCs w:val="24"/>
        </w:rPr>
        <w:t>Education (F</w:t>
      </w:r>
      <w:r w:rsidR="000967E1" w:rsidRPr="00761EC6">
        <w:rPr>
          <w:rFonts w:ascii="Times New Roman" w:hAnsi="Times New Roman" w:cs="Times New Roman"/>
          <w:sz w:val="24"/>
          <w:szCs w:val="24"/>
        </w:rPr>
        <w:t>OE</w:t>
      </w:r>
      <w:r w:rsidR="005E5969" w:rsidRPr="00761EC6">
        <w:rPr>
          <w:rFonts w:ascii="Times New Roman" w:hAnsi="Times New Roman" w:cs="Times New Roman"/>
          <w:sz w:val="24"/>
          <w:szCs w:val="24"/>
        </w:rPr>
        <w:t xml:space="preserve">) and </w:t>
      </w:r>
      <w:r w:rsidR="000967E1" w:rsidRPr="00761EC6">
        <w:rPr>
          <w:rFonts w:ascii="Times New Roman" w:hAnsi="Times New Roman" w:cs="Times New Roman"/>
          <w:sz w:val="24"/>
          <w:szCs w:val="24"/>
        </w:rPr>
        <w:t>FE</w:t>
      </w:r>
      <w:r w:rsidR="005E5969" w:rsidRPr="00761EC6">
        <w:rPr>
          <w:rFonts w:ascii="Times New Roman" w:hAnsi="Times New Roman" w:cs="Times New Roman"/>
          <w:sz w:val="24"/>
          <w:szCs w:val="24"/>
        </w:rPr>
        <w:t xml:space="preserve"> for </w:t>
      </w:r>
      <w:r w:rsidR="00100B53" w:rsidRPr="00761EC6">
        <w:rPr>
          <w:rFonts w:ascii="Times New Roman" w:hAnsi="Times New Roman" w:cs="Times New Roman"/>
          <w:sz w:val="24"/>
          <w:szCs w:val="24"/>
        </w:rPr>
        <w:t>FOE</w:t>
      </w:r>
      <w:r w:rsidR="005E5969" w:rsidRPr="00761EC6">
        <w:rPr>
          <w:rFonts w:ascii="Times New Roman" w:hAnsi="Times New Roman" w:cs="Times New Roman"/>
          <w:sz w:val="24"/>
          <w:szCs w:val="24"/>
        </w:rPr>
        <w:t xml:space="preserve"> Program Primary School Teacher Education (P</w:t>
      </w:r>
      <w:r w:rsidR="000967E1" w:rsidRPr="00761EC6">
        <w:rPr>
          <w:rFonts w:ascii="Times New Roman" w:hAnsi="Times New Roman" w:cs="Times New Roman"/>
          <w:sz w:val="24"/>
          <w:szCs w:val="24"/>
        </w:rPr>
        <w:t>STE</w:t>
      </w:r>
      <w:r w:rsidR="005E5969" w:rsidRPr="00761EC6">
        <w:rPr>
          <w:rFonts w:ascii="Times New Roman" w:hAnsi="Times New Roman" w:cs="Times New Roman"/>
          <w:sz w:val="24"/>
          <w:szCs w:val="24"/>
        </w:rPr>
        <w:t>) and Teacher Education Early Childhood Education (</w:t>
      </w:r>
      <w:r w:rsidR="000967E1" w:rsidRPr="00761EC6">
        <w:rPr>
          <w:rFonts w:ascii="Times New Roman" w:hAnsi="Times New Roman" w:cs="Times New Roman"/>
          <w:sz w:val="24"/>
          <w:szCs w:val="24"/>
        </w:rPr>
        <w:t>TEECE</w:t>
      </w:r>
      <w:r w:rsidR="005E5969" w:rsidRPr="00761EC6">
        <w:rPr>
          <w:rFonts w:ascii="Times New Roman" w:hAnsi="Times New Roman" w:cs="Times New Roman"/>
          <w:sz w:val="24"/>
          <w:szCs w:val="24"/>
        </w:rPr>
        <w:t>).</w:t>
      </w:r>
    </w:p>
    <w:p w:rsidR="00D07AA9" w:rsidRPr="00761EC6" w:rsidRDefault="000967E1" w:rsidP="00761EC6">
      <w:pPr>
        <w:spacing w:after="0" w:line="360" w:lineRule="auto"/>
        <w:rPr>
          <w:rFonts w:ascii="Times New Roman" w:hAnsi="Times New Roman" w:cs="Times New Roman"/>
          <w:sz w:val="24"/>
          <w:szCs w:val="24"/>
        </w:rPr>
      </w:pPr>
      <w:r w:rsidRPr="00761EC6">
        <w:rPr>
          <w:rFonts w:ascii="Times New Roman" w:hAnsi="Times New Roman" w:cs="Times New Roman"/>
          <w:sz w:val="24"/>
          <w:szCs w:val="24"/>
        </w:rPr>
        <w:lastRenderedPageBreak/>
        <w:t>FE</w:t>
      </w:r>
      <w:r w:rsidR="00D07AA9" w:rsidRPr="00761EC6">
        <w:rPr>
          <w:rFonts w:ascii="Times New Roman" w:hAnsi="Times New Roman" w:cs="Times New Roman"/>
          <w:sz w:val="24"/>
          <w:szCs w:val="24"/>
        </w:rPr>
        <w:t xml:space="preserve"> </w:t>
      </w:r>
      <w:r w:rsidRPr="00761EC6">
        <w:rPr>
          <w:rFonts w:ascii="Times New Roman" w:hAnsi="Times New Roman" w:cs="Times New Roman"/>
          <w:sz w:val="24"/>
          <w:szCs w:val="24"/>
        </w:rPr>
        <w:t>are</w:t>
      </w:r>
      <w:r w:rsidR="00D07AA9" w:rsidRPr="00761EC6">
        <w:rPr>
          <w:rFonts w:ascii="Times New Roman" w:hAnsi="Times New Roman" w:cs="Times New Roman"/>
          <w:sz w:val="24"/>
          <w:szCs w:val="24"/>
        </w:rPr>
        <w:t xml:space="preserve"> implemented throughout the </w:t>
      </w:r>
      <w:r w:rsidRPr="00761EC6">
        <w:rPr>
          <w:rFonts w:ascii="Times New Roman" w:hAnsi="Times New Roman" w:cs="Times New Roman"/>
          <w:sz w:val="24"/>
          <w:szCs w:val="24"/>
        </w:rPr>
        <w:t>Regional Offices</w:t>
      </w:r>
      <w:r w:rsidR="00D07AA9" w:rsidRPr="00761EC6">
        <w:rPr>
          <w:rFonts w:ascii="Times New Roman" w:hAnsi="Times New Roman" w:cs="Times New Roman"/>
          <w:sz w:val="24"/>
          <w:szCs w:val="24"/>
        </w:rPr>
        <w:t xml:space="preserve"> (</w:t>
      </w:r>
      <w:r w:rsidRPr="00761EC6">
        <w:rPr>
          <w:rFonts w:ascii="Times New Roman" w:hAnsi="Times New Roman" w:cs="Times New Roman"/>
          <w:sz w:val="24"/>
          <w:szCs w:val="24"/>
        </w:rPr>
        <w:t>RO</w:t>
      </w:r>
      <w:r w:rsidR="00D07AA9" w:rsidRPr="00761EC6">
        <w:rPr>
          <w:rFonts w:ascii="Times New Roman" w:hAnsi="Times New Roman" w:cs="Times New Roman"/>
          <w:sz w:val="24"/>
          <w:szCs w:val="24"/>
        </w:rPr>
        <w:t xml:space="preserve">). UT has 39 </w:t>
      </w:r>
      <w:r w:rsidRPr="00761EC6">
        <w:rPr>
          <w:rFonts w:ascii="Times New Roman" w:hAnsi="Times New Roman" w:cs="Times New Roman"/>
          <w:sz w:val="24"/>
          <w:szCs w:val="24"/>
        </w:rPr>
        <w:t>ROs</w:t>
      </w:r>
      <w:r w:rsidR="00D07AA9" w:rsidRPr="00761EC6">
        <w:rPr>
          <w:rFonts w:ascii="Times New Roman" w:hAnsi="Times New Roman" w:cs="Times New Roman"/>
          <w:sz w:val="24"/>
          <w:szCs w:val="24"/>
        </w:rPr>
        <w:t xml:space="preserve"> serving across Indonesia and one Overseas Service </w:t>
      </w:r>
      <w:r w:rsidRPr="00761EC6">
        <w:rPr>
          <w:rFonts w:ascii="Times New Roman" w:hAnsi="Times New Roman" w:cs="Times New Roman"/>
          <w:sz w:val="24"/>
          <w:szCs w:val="24"/>
        </w:rPr>
        <w:t>U</w:t>
      </w:r>
      <w:r w:rsidR="00D07AA9" w:rsidRPr="00761EC6">
        <w:rPr>
          <w:rFonts w:ascii="Times New Roman" w:hAnsi="Times New Roman" w:cs="Times New Roman"/>
          <w:sz w:val="24"/>
          <w:szCs w:val="24"/>
        </w:rPr>
        <w:t xml:space="preserve">nit. Materials for </w:t>
      </w:r>
      <w:r w:rsidRPr="00761EC6">
        <w:rPr>
          <w:rFonts w:ascii="Times New Roman" w:hAnsi="Times New Roman" w:cs="Times New Roman"/>
          <w:sz w:val="24"/>
          <w:szCs w:val="24"/>
        </w:rPr>
        <w:t>FE</w:t>
      </w:r>
      <w:r w:rsidR="00D07AA9" w:rsidRPr="00761EC6">
        <w:rPr>
          <w:rFonts w:ascii="Times New Roman" w:hAnsi="Times New Roman" w:cs="Times New Roman"/>
          <w:sz w:val="24"/>
          <w:szCs w:val="24"/>
        </w:rPr>
        <w:t xml:space="preserve"> in the form of supporting materials and manuscripts sent from the Central </w:t>
      </w:r>
      <w:r w:rsidRPr="00761EC6">
        <w:rPr>
          <w:rFonts w:ascii="Times New Roman" w:hAnsi="Times New Roman" w:cs="Times New Roman"/>
          <w:sz w:val="24"/>
          <w:szCs w:val="24"/>
        </w:rPr>
        <w:t>UT</w:t>
      </w:r>
      <w:r w:rsidR="00D07AA9" w:rsidRPr="00761EC6">
        <w:rPr>
          <w:rFonts w:ascii="Times New Roman" w:hAnsi="Times New Roman" w:cs="Times New Roman"/>
          <w:sz w:val="24"/>
          <w:szCs w:val="24"/>
        </w:rPr>
        <w:t xml:space="preserve"> to all </w:t>
      </w:r>
      <w:r w:rsidRPr="00761EC6">
        <w:rPr>
          <w:rFonts w:ascii="Times New Roman" w:hAnsi="Times New Roman" w:cs="Times New Roman"/>
          <w:sz w:val="24"/>
          <w:szCs w:val="24"/>
        </w:rPr>
        <w:t>RO</w:t>
      </w:r>
      <w:r w:rsidR="00D07AA9" w:rsidRPr="00761EC6">
        <w:rPr>
          <w:rFonts w:ascii="Times New Roman" w:hAnsi="Times New Roman" w:cs="Times New Roman"/>
          <w:sz w:val="24"/>
          <w:szCs w:val="24"/>
        </w:rPr>
        <w:t xml:space="preserve"> and test places abroad. The test script is destroyed at the local exam / test location / </w:t>
      </w:r>
      <w:r w:rsidRPr="00761EC6">
        <w:rPr>
          <w:rFonts w:ascii="Times New Roman" w:hAnsi="Times New Roman" w:cs="Times New Roman"/>
          <w:sz w:val="24"/>
          <w:szCs w:val="24"/>
        </w:rPr>
        <w:t>RO</w:t>
      </w:r>
      <w:r w:rsidR="00D07AA9" w:rsidRPr="00761EC6">
        <w:rPr>
          <w:rFonts w:ascii="Times New Roman" w:hAnsi="Times New Roman" w:cs="Times New Roman"/>
          <w:sz w:val="24"/>
          <w:szCs w:val="24"/>
        </w:rPr>
        <w:t xml:space="preserve"> site. The results of </w:t>
      </w:r>
      <w:r w:rsidRPr="00761EC6">
        <w:rPr>
          <w:rFonts w:ascii="Times New Roman" w:hAnsi="Times New Roman" w:cs="Times New Roman"/>
          <w:sz w:val="24"/>
          <w:szCs w:val="24"/>
        </w:rPr>
        <w:t>FE</w:t>
      </w:r>
      <w:r w:rsidR="00D07AA9" w:rsidRPr="00761EC6">
        <w:rPr>
          <w:rFonts w:ascii="Times New Roman" w:hAnsi="Times New Roman" w:cs="Times New Roman"/>
          <w:sz w:val="24"/>
          <w:szCs w:val="24"/>
        </w:rPr>
        <w:t xml:space="preserve"> in the form of test answer sheets (</w:t>
      </w:r>
      <w:r w:rsidRPr="00761EC6">
        <w:rPr>
          <w:rFonts w:ascii="Times New Roman" w:hAnsi="Times New Roman" w:cs="Times New Roman"/>
          <w:sz w:val="24"/>
          <w:szCs w:val="24"/>
        </w:rPr>
        <w:t>EAS</w:t>
      </w:r>
      <w:r w:rsidR="00D07AA9" w:rsidRPr="00761EC6">
        <w:rPr>
          <w:rFonts w:ascii="Times New Roman" w:hAnsi="Times New Roman" w:cs="Times New Roman"/>
          <w:sz w:val="24"/>
          <w:szCs w:val="24"/>
        </w:rPr>
        <w:t xml:space="preserve">) and the assessment format along with the supporting test result files are sent directly to the </w:t>
      </w:r>
      <w:r w:rsidR="00D07AA9" w:rsidRPr="003D0227">
        <w:rPr>
          <w:rFonts w:ascii="Times New Roman" w:hAnsi="Times New Roman" w:cs="Times New Roman"/>
          <w:sz w:val="24"/>
          <w:szCs w:val="24"/>
        </w:rPr>
        <w:t xml:space="preserve">Test Center </w:t>
      </w:r>
      <w:r w:rsidR="00D07AA9" w:rsidRPr="00761EC6">
        <w:rPr>
          <w:rFonts w:ascii="Times New Roman" w:hAnsi="Times New Roman" w:cs="Times New Roman"/>
          <w:sz w:val="24"/>
          <w:szCs w:val="24"/>
        </w:rPr>
        <w:t xml:space="preserve">at the Central </w:t>
      </w:r>
      <w:r w:rsidRPr="00761EC6">
        <w:rPr>
          <w:rFonts w:ascii="Times New Roman" w:hAnsi="Times New Roman" w:cs="Times New Roman"/>
          <w:sz w:val="24"/>
          <w:szCs w:val="24"/>
        </w:rPr>
        <w:t>UT</w:t>
      </w:r>
      <w:r w:rsidR="00D07AA9" w:rsidRPr="00761EC6">
        <w:rPr>
          <w:rFonts w:ascii="Times New Roman" w:hAnsi="Times New Roman" w:cs="Times New Roman"/>
          <w:sz w:val="24"/>
          <w:szCs w:val="24"/>
        </w:rPr>
        <w:t>. While the test results in the form of test answers (</w:t>
      </w:r>
      <w:r w:rsidRPr="00761EC6">
        <w:rPr>
          <w:rFonts w:ascii="Times New Roman" w:hAnsi="Times New Roman" w:cs="Times New Roman"/>
          <w:sz w:val="24"/>
          <w:szCs w:val="24"/>
        </w:rPr>
        <w:t>EAB</w:t>
      </w:r>
      <w:r w:rsidR="00D07AA9" w:rsidRPr="00761EC6">
        <w:rPr>
          <w:rFonts w:ascii="Times New Roman" w:hAnsi="Times New Roman" w:cs="Times New Roman"/>
          <w:sz w:val="24"/>
          <w:szCs w:val="24"/>
        </w:rPr>
        <w:t xml:space="preserve">) sent to </w:t>
      </w:r>
      <w:r w:rsidRPr="00761EC6">
        <w:rPr>
          <w:rFonts w:ascii="Times New Roman" w:hAnsi="Times New Roman" w:cs="Times New Roman"/>
          <w:sz w:val="24"/>
          <w:szCs w:val="24"/>
        </w:rPr>
        <w:t>RO</w:t>
      </w:r>
      <w:r w:rsidR="00D07AA9" w:rsidRPr="00761EC6">
        <w:rPr>
          <w:rFonts w:ascii="Times New Roman" w:hAnsi="Times New Roman" w:cs="Times New Roman"/>
          <w:sz w:val="24"/>
          <w:szCs w:val="24"/>
        </w:rPr>
        <w:t xml:space="preserve"> Sentra to be corrected by the examiner. </w:t>
      </w:r>
      <w:r w:rsidRPr="00761EC6">
        <w:rPr>
          <w:rFonts w:ascii="Times New Roman" w:hAnsi="Times New Roman" w:cs="Times New Roman"/>
          <w:sz w:val="24"/>
          <w:szCs w:val="24"/>
        </w:rPr>
        <w:t>EAB</w:t>
      </w:r>
      <w:r w:rsidR="00D07AA9" w:rsidRPr="00761EC6">
        <w:rPr>
          <w:rFonts w:ascii="Times New Roman" w:hAnsi="Times New Roman" w:cs="Times New Roman"/>
          <w:sz w:val="24"/>
          <w:szCs w:val="24"/>
        </w:rPr>
        <w:t xml:space="preserve"> scores obtained from inspectors at </w:t>
      </w:r>
      <w:r w:rsidRPr="00761EC6">
        <w:rPr>
          <w:rFonts w:ascii="Times New Roman" w:hAnsi="Times New Roman" w:cs="Times New Roman"/>
          <w:sz w:val="24"/>
          <w:szCs w:val="24"/>
        </w:rPr>
        <w:t>RO</w:t>
      </w:r>
      <w:r w:rsidR="00D07AA9" w:rsidRPr="00761EC6">
        <w:rPr>
          <w:rFonts w:ascii="Times New Roman" w:hAnsi="Times New Roman" w:cs="Times New Roman"/>
          <w:sz w:val="24"/>
          <w:szCs w:val="24"/>
        </w:rPr>
        <w:t xml:space="preserve"> Sentra are sent to </w:t>
      </w:r>
      <w:bookmarkStart w:id="0" w:name="_GoBack"/>
      <w:r w:rsidR="00D07AA9" w:rsidRPr="003D0227">
        <w:rPr>
          <w:rFonts w:ascii="Times New Roman" w:hAnsi="Times New Roman" w:cs="Times New Roman"/>
          <w:sz w:val="24"/>
          <w:szCs w:val="24"/>
        </w:rPr>
        <w:t xml:space="preserve">Central Testing Center </w:t>
      </w:r>
      <w:bookmarkEnd w:id="0"/>
      <w:r w:rsidR="00D07AA9" w:rsidRPr="00761EC6">
        <w:rPr>
          <w:rFonts w:ascii="Times New Roman" w:hAnsi="Times New Roman" w:cs="Times New Roman"/>
          <w:sz w:val="24"/>
          <w:szCs w:val="24"/>
        </w:rPr>
        <w:t>at UT Center for grading process.</w:t>
      </w:r>
    </w:p>
    <w:p w:rsidR="00D07AA9" w:rsidRPr="00761EC6" w:rsidRDefault="00D07AA9" w:rsidP="00761EC6">
      <w:pPr>
        <w:spacing w:after="0" w:line="360" w:lineRule="auto"/>
        <w:rPr>
          <w:rFonts w:ascii="Times New Roman" w:hAnsi="Times New Roman" w:cs="Times New Roman"/>
          <w:sz w:val="24"/>
          <w:szCs w:val="24"/>
        </w:rPr>
      </w:pPr>
      <w:r w:rsidRPr="00761EC6">
        <w:rPr>
          <w:rFonts w:ascii="Times New Roman" w:hAnsi="Times New Roman" w:cs="Times New Roman"/>
          <w:sz w:val="24"/>
          <w:szCs w:val="24"/>
        </w:rPr>
        <w:t xml:space="preserve">The </w:t>
      </w:r>
      <w:r w:rsidR="00100B53" w:rsidRPr="00761EC6">
        <w:rPr>
          <w:rFonts w:ascii="Times New Roman" w:hAnsi="Times New Roman" w:cs="Times New Roman"/>
          <w:sz w:val="24"/>
          <w:szCs w:val="24"/>
        </w:rPr>
        <w:t>FE</w:t>
      </w:r>
      <w:r w:rsidRPr="00761EC6">
        <w:rPr>
          <w:rFonts w:ascii="Times New Roman" w:hAnsi="Times New Roman" w:cs="Times New Roman"/>
          <w:sz w:val="24"/>
          <w:szCs w:val="24"/>
        </w:rPr>
        <w:t xml:space="preserve"> process is done in the Field of Exam Resulting Processing, Testing Center, UT Center. The processing time of the </w:t>
      </w:r>
      <w:r w:rsidR="00100B53" w:rsidRPr="00761EC6">
        <w:rPr>
          <w:rFonts w:ascii="Times New Roman" w:hAnsi="Times New Roman" w:cs="Times New Roman"/>
          <w:sz w:val="24"/>
          <w:szCs w:val="24"/>
        </w:rPr>
        <w:t xml:space="preserve">FE </w:t>
      </w:r>
      <w:r w:rsidRPr="00761EC6">
        <w:rPr>
          <w:rFonts w:ascii="Times New Roman" w:hAnsi="Times New Roman" w:cs="Times New Roman"/>
          <w:sz w:val="24"/>
          <w:szCs w:val="24"/>
        </w:rPr>
        <w:t xml:space="preserve">results to yield the </w:t>
      </w:r>
      <w:r w:rsidR="00100B53" w:rsidRPr="00761EC6">
        <w:rPr>
          <w:rFonts w:ascii="Times New Roman" w:hAnsi="Times New Roman" w:cs="Times New Roman"/>
          <w:sz w:val="24"/>
          <w:szCs w:val="24"/>
        </w:rPr>
        <w:t>grade</w:t>
      </w:r>
      <w:r w:rsidRPr="00761EC6">
        <w:rPr>
          <w:rFonts w:ascii="Times New Roman" w:hAnsi="Times New Roman" w:cs="Times New Roman"/>
          <w:sz w:val="24"/>
          <w:szCs w:val="24"/>
        </w:rPr>
        <w:t xml:space="preserve"> in the Testing Center is determined for 7 weeks for </w:t>
      </w:r>
      <w:r w:rsidR="00100B53" w:rsidRPr="00761EC6">
        <w:rPr>
          <w:rFonts w:ascii="Times New Roman" w:hAnsi="Times New Roman" w:cs="Times New Roman"/>
          <w:sz w:val="24"/>
          <w:szCs w:val="24"/>
        </w:rPr>
        <w:t>FE</w:t>
      </w:r>
      <w:r w:rsidRPr="00761EC6">
        <w:rPr>
          <w:rFonts w:ascii="Times New Roman" w:hAnsi="Times New Roman" w:cs="Times New Roman"/>
          <w:sz w:val="24"/>
          <w:szCs w:val="24"/>
        </w:rPr>
        <w:t xml:space="preserve"> results from FE</w:t>
      </w:r>
      <w:r w:rsidR="00100B53" w:rsidRPr="00761EC6">
        <w:rPr>
          <w:rFonts w:ascii="Times New Roman" w:hAnsi="Times New Roman" w:cs="Times New Roman"/>
          <w:sz w:val="24"/>
          <w:szCs w:val="24"/>
        </w:rPr>
        <w:t>c</w:t>
      </w:r>
      <w:r w:rsidRPr="00761EC6">
        <w:rPr>
          <w:rFonts w:ascii="Times New Roman" w:hAnsi="Times New Roman" w:cs="Times New Roman"/>
          <w:sz w:val="24"/>
          <w:szCs w:val="24"/>
        </w:rPr>
        <w:t xml:space="preserve">, </w:t>
      </w:r>
      <w:r w:rsidR="00100B53" w:rsidRPr="00761EC6">
        <w:rPr>
          <w:rFonts w:ascii="Times New Roman" w:hAnsi="Times New Roman" w:cs="Times New Roman"/>
          <w:sz w:val="24"/>
          <w:szCs w:val="24"/>
        </w:rPr>
        <w:t>FLSPS, FMNS, and FOE and FOE Program PSTE and TEECE.</w:t>
      </w:r>
      <w:r w:rsidRPr="00761EC6">
        <w:rPr>
          <w:rFonts w:ascii="Times New Roman" w:hAnsi="Times New Roman" w:cs="Times New Roman"/>
          <w:sz w:val="24"/>
          <w:szCs w:val="24"/>
        </w:rPr>
        <w:t xml:space="preserve">While the process time of </w:t>
      </w:r>
      <w:r w:rsidR="00100B53" w:rsidRPr="00761EC6">
        <w:rPr>
          <w:rFonts w:ascii="Times New Roman" w:hAnsi="Times New Roman" w:cs="Times New Roman"/>
          <w:sz w:val="24"/>
          <w:szCs w:val="24"/>
        </w:rPr>
        <w:t>FE</w:t>
      </w:r>
      <w:r w:rsidRPr="00761EC6">
        <w:rPr>
          <w:rFonts w:ascii="Times New Roman" w:hAnsi="Times New Roman" w:cs="Times New Roman"/>
          <w:sz w:val="24"/>
          <w:szCs w:val="24"/>
        </w:rPr>
        <w:t xml:space="preserve"> </w:t>
      </w:r>
      <w:r w:rsidR="00100B53" w:rsidRPr="00761EC6">
        <w:rPr>
          <w:rFonts w:ascii="Times New Roman" w:hAnsi="Times New Roman" w:cs="Times New Roman"/>
          <w:sz w:val="24"/>
          <w:szCs w:val="24"/>
        </w:rPr>
        <w:t>FOE Program PSTE and TEECE</w:t>
      </w:r>
      <w:r w:rsidRPr="00761EC6">
        <w:rPr>
          <w:rFonts w:ascii="Times New Roman" w:hAnsi="Times New Roman" w:cs="Times New Roman"/>
          <w:sz w:val="24"/>
          <w:szCs w:val="24"/>
        </w:rPr>
        <w:t xml:space="preserve"> is determined for 9 weeks. The total score processed in each semester of 2015- 2016 are listed in Table 1. The </w:t>
      </w:r>
      <w:r w:rsidR="00100B53" w:rsidRPr="00761EC6">
        <w:rPr>
          <w:rFonts w:ascii="Times New Roman" w:hAnsi="Times New Roman" w:cs="Times New Roman"/>
          <w:sz w:val="24"/>
          <w:szCs w:val="24"/>
        </w:rPr>
        <w:t>FE</w:t>
      </w:r>
      <w:r w:rsidRPr="00761EC6">
        <w:rPr>
          <w:rFonts w:ascii="Times New Roman" w:hAnsi="Times New Roman" w:cs="Times New Roman"/>
          <w:sz w:val="24"/>
          <w:szCs w:val="24"/>
        </w:rPr>
        <w:t xml:space="preserve"> results process must produce valid, reliable, and in accordance with the standards specified by UT. Bearing in mind that value process should be done correctly according to the standards specified in UT. Quality dick is done at every stage of the process of examination result since </w:t>
      </w:r>
      <w:r w:rsidR="00100B53" w:rsidRPr="00761EC6">
        <w:rPr>
          <w:rFonts w:ascii="Times New Roman" w:hAnsi="Times New Roman" w:cs="Times New Roman"/>
          <w:sz w:val="24"/>
          <w:szCs w:val="24"/>
        </w:rPr>
        <w:t>RO</w:t>
      </w:r>
      <w:r w:rsidRPr="00761EC6">
        <w:rPr>
          <w:rFonts w:ascii="Times New Roman" w:hAnsi="Times New Roman" w:cs="Times New Roman"/>
          <w:sz w:val="24"/>
          <w:szCs w:val="24"/>
        </w:rPr>
        <w:t xml:space="preserve"> and in Processing Field of Exam Result, </w:t>
      </w:r>
      <w:r w:rsidR="00100B53" w:rsidRPr="00761EC6">
        <w:rPr>
          <w:rFonts w:ascii="Times New Roman" w:hAnsi="Times New Roman" w:cs="Times New Roman"/>
          <w:sz w:val="24"/>
          <w:szCs w:val="24"/>
        </w:rPr>
        <w:t>Test Center</w:t>
      </w:r>
      <w:r w:rsidRPr="00761EC6">
        <w:rPr>
          <w:rFonts w:ascii="Times New Roman" w:hAnsi="Times New Roman" w:cs="Times New Roman"/>
          <w:sz w:val="24"/>
          <w:szCs w:val="24"/>
        </w:rPr>
        <w:t>, UT Center. In this paper will be discussed about quality control performed on the processing of exam results in the Field of Exam Resulting Processing, Testing Center, UT Center in an attempt to generate valid and standardized value.</w:t>
      </w:r>
    </w:p>
    <w:p w:rsidR="004C3C16" w:rsidRPr="00761EC6" w:rsidRDefault="004C3C16" w:rsidP="004C3C16">
      <w:pPr>
        <w:rPr>
          <w:rFonts w:ascii="Times New Roman" w:hAnsi="Times New Roman" w:cs="Times New Roman"/>
        </w:rPr>
      </w:pPr>
      <w:r w:rsidRPr="00761EC6">
        <w:rPr>
          <w:rFonts w:ascii="Times New Roman" w:hAnsi="Times New Roman" w:cs="Times New Roman"/>
        </w:rPr>
        <w:t>Table 1. Number of UAS Score Value Processed in 2015-2016</w:t>
      </w:r>
    </w:p>
    <w:tbl>
      <w:tblPr>
        <w:tblW w:w="8040" w:type="dxa"/>
        <w:tblInd w:w="93" w:type="dxa"/>
        <w:tblLook w:val="04A0" w:firstRow="1" w:lastRow="0" w:firstColumn="1" w:lastColumn="0" w:noHBand="0" w:noVBand="1"/>
      </w:tblPr>
      <w:tblGrid>
        <w:gridCol w:w="1080"/>
        <w:gridCol w:w="1180"/>
        <w:gridCol w:w="2260"/>
        <w:gridCol w:w="2440"/>
        <w:gridCol w:w="1096"/>
      </w:tblGrid>
      <w:tr w:rsidR="004C3C16" w:rsidRPr="00761EC6" w:rsidTr="004B3247">
        <w:trPr>
          <w:trHeight w:val="300"/>
        </w:trPr>
        <w:tc>
          <w:tcPr>
            <w:tcW w:w="1080" w:type="dxa"/>
            <w:tcBorders>
              <w:top w:val="single" w:sz="4" w:space="0" w:color="auto"/>
              <w:bottom w:val="single" w:sz="4" w:space="0" w:color="auto"/>
            </w:tcBorders>
            <w:shd w:val="clear" w:color="auto" w:fill="auto"/>
            <w:noWrap/>
            <w:vAlign w:val="bottom"/>
            <w:hideMark/>
          </w:tcPr>
          <w:p w:rsidR="004C3C16" w:rsidRPr="00761EC6" w:rsidRDefault="00100B53" w:rsidP="004C3C16">
            <w:pPr>
              <w:rPr>
                <w:rFonts w:ascii="Times New Roman" w:hAnsi="Times New Roman" w:cs="Times New Roman"/>
              </w:rPr>
            </w:pPr>
            <w:r w:rsidRPr="00761EC6">
              <w:rPr>
                <w:rFonts w:ascii="Times New Roman" w:hAnsi="Times New Roman" w:cs="Times New Roman"/>
              </w:rPr>
              <w:t>Short Number</w:t>
            </w:r>
          </w:p>
        </w:tc>
        <w:tc>
          <w:tcPr>
            <w:tcW w:w="1180" w:type="dxa"/>
            <w:tcBorders>
              <w:top w:val="single" w:sz="4" w:space="0" w:color="auto"/>
              <w:left w:val="nil"/>
              <w:bottom w:val="single" w:sz="4" w:space="0" w:color="auto"/>
            </w:tcBorders>
            <w:shd w:val="clear" w:color="auto" w:fill="auto"/>
            <w:noWrap/>
            <w:vAlign w:val="bottom"/>
            <w:hideMark/>
          </w:tcPr>
          <w:p w:rsidR="004C3C16" w:rsidRPr="00761EC6" w:rsidRDefault="00100B53" w:rsidP="004C3C16">
            <w:pPr>
              <w:rPr>
                <w:rFonts w:ascii="Times New Roman" w:hAnsi="Times New Roman" w:cs="Times New Roman"/>
              </w:rPr>
            </w:pPr>
            <w:r w:rsidRPr="00761EC6">
              <w:rPr>
                <w:rFonts w:ascii="Times New Roman" w:hAnsi="Times New Roman" w:cs="Times New Roman"/>
              </w:rPr>
              <w:t>FE Period</w:t>
            </w:r>
          </w:p>
        </w:tc>
        <w:tc>
          <w:tcPr>
            <w:tcW w:w="2260" w:type="dxa"/>
            <w:tcBorders>
              <w:top w:val="single" w:sz="4" w:space="0" w:color="auto"/>
              <w:left w:val="nil"/>
              <w:bottom w:val="single" w:sz="4" w:space="0" w:color="auto"/>
            </w:tcBorders>
            <w:shd w:val="clear" w:color="auto" w:fill="auto"/>
            <w:noWrap/>
            <w:vAlign w:val="bottom"/>
            <w:hideMark/>
          </w:tcPr>
          <w:p w:rsidR="004C3C16" w:rsidRPr="00761EC6" w:rsidRDefault="00100B53" w:rsidP="00100B53">
            <w:pPr>
              <w:rPr>
                <w:rFonts w:ascii="Times New Roman" w:hAnsi="Times New Roman" w:cs="Times New Roman"/>
              </w:rPr>
            </w:pPr>
            <w:r w:rsidRPr="00761EC6">
              <w:rPr>
                <w:rFonts w:ascii="Times New Roman" w:hAnsi="Times New Roman" w:cs="Times New Roman"/>
              </w:rPr>
              <w:t>FEc, FLSPS,FMNS, FOE</w:t>
            </w:r>
          </w:p>
        </w:tc>
        <w:tc>
          <w:tcPr>
            <w:tcW w:w="2440" w:type="dxa"/>
            <w:tcBorders>
              <w:top w:val="single" w:sz="4" w:space="0" w:color="auto"/>
              <w:left w:val="nil"/>
              <w:bottom w:val="single" w:sz="4" w:space="0" w:color="auto"/>
            </w:tcBorders>
            <w:shd w:val="clear" w:color="auto" w:fill="auto"/>
            <w:noWrap/>
            <w:vAlign w:val="bottom"/>
            <w:hideMark/>
          </w:tcPr>
          <w:p w:rsidR="004C3C16" w:rsidRPr="00761EC6" w:rsidRDefault="00100B53" w:rsidP="005265AD">
            <w:pPr>
              <w:rPr>
                <w:rFonts w:ascii="Times New Roman" w:hAnsi="Times New Roman" w:cs="Times New Roman"/>
              </w:rPr>
            </w:pPr>
            <w:r w:rsidRPr="00761EC6">
              <w:rPr>
                <w:rFonts w:ascii="Times New Roman" w:hAnsi="Times New Roman" w:cs="Times New Roman"/>
              </w:rPr>
              <w:t xml:space="preserve">FOE Program </w:t>
            </w:r>
            <w:r w:rsidR="005265AD" w:rsidRPr="00761EC6">
              <w:rPr>
                <w:rFonts w:ascii="Times New Roman" w:hAnsi="Times New Roman" w:cs="Times New Roman"/>
              </w:rPr>
              <w:t>PSTE and TEEC</w:t>
            </w:r>
            <w:r w:rsidR="004C3C16" w:rsidRPr="00761EC6">
              <w:rPr>
                <w:rFonts w:ascii="Times New Roman" w:hAnsi="Times New Roman" w:cs="Times New Roman"/>
              </w:rPr>
              <w:t xml:space="preserve"> </w:t>
            </w:r>
          </w:p>
        </w:tc>
        <w:tc>
          <w:tcPr>
            <w:tcW w:w="1080" w:type="dxa"/>
            <w:tcBorders>
              <w:top w:val="single" w:sz="4" w:space="0" w:color="auto"/>
              <w:left w:val="nil"/>
              <w:bottom w:val="single" w:sz="4" w:space="0" w:color="auto"/>
            </w:tcBorders>
            <w:shd w:val="clear" w:color="auto" w:fill="auto"/>
            <w:noWrap/>
            <w:vAlign w:val="bottom"/>
            <w:hideMark/>
          </w:tcPr>
          <w:p w:rsidR="004C3C16" w:rsidRPr="00761EC6" w:rsidRDefault="005265AD" w:rsidP="004C3C16">
            <w:pPr>
              <w:rPr>
                <w:rFonts w:ascii="Times New Roman" w:hAnsi="Times New Roman" w:cs="Times New Roman"/>
              </w:rPr>
            </w:pPr>
            <w:r w:rsidRPr="00761EC6">
              <w:rPr>
                <w:rFonts w:ascii="Times New Roman" w:hAnsi="Times New Roman" w:cs="Times New Roman"/>
              </w:rPr>
              <w:t>Amount</w:t>
            </w:r>
          </w:p>
        </w:tc>
      </w:tr>
      <w:tr w:rsidR="004C3C16" w:rsidRPr="00761EC6" w:rsidTr="004B3247">
        <w:trPr>
          <w:trHeight w:val="300"/>
        </w:trPr>
        <w:tc>
          <w:tcPr>
            <w:tcW w:w="1080" w:type="dxa"/>
            <w:tcBorders>
              <w:top w:val="single" w:sz="4" w:space="0" w:color="auto"/>
              <w:bottom w:val="single" w:sz="4" w:space="0" w:color="auto"/>
            </w:tcBorders>
            <w:shd w:val="clear" w:color="auto" w:fill="auto"/>
            <w:noWrap/>
            <w:vAlign w:val="bottom"/>
            <w:hideMark/>
          </w:tcPr>
          <w:p w:rsidR="004C3C16" w:rsidRPr="00761EC6" w:rsidRDefault="004C3C16" w:rsidP="004C3C16">
            <w:pPr>
              <w:rPr>
                <w:rFonts w:ascii="Times New Roman" w:hAnsi="Times New Roman" w:cs="Times New Roman"/>
              </w:rPr>
            </w:pPr>
          </w:p>
        </w:tc>
        <w:tc>
          <w:tcPr>
            <w:tcW w:w="1180" w:type="dxa"/>
            <w:tcBorders>
              <w:top w:val="single" w:sz="4" w:space="0" w:color="auto"/>
              <w:bottom w:val="single" w:sz="4" w:space="0" w:color="auto"/>
            </w:tcBorders>
            <w:shd w:val="clear" w:color="auto" w:fill="auto"/>
            <w:noWrap/>
            <w:vAlign w:val="bottom"/>
            <w:hideMark/>
          </w:tcPr>
          <w:p w:rsidR="004C3C16" w:rsidRPr="00761EC6" w:rsidRDefault="004C3C16" w:rsidP="004C3C16">
            <w:pPr>
              <w:rPr>
                <w:rFonts w:ascii="Times New Roman" w:hAnsi="Times New Roman" w:cs="Times New Roman"/>
              </w:rPr>
            </w:pPr>
            <w:r w:rsidRPr="00761EC6">
              <w:rPr>
                <w:rFonts w:ascii="Times New Roman" w:hAnsi="Times New Roman" w:cs="Times New Roman"/>
              </w:rPr>
              <w:t> </w:t>
            </w:r>
          </w:p>
        </w:tc>
        <w:tc>
          <w:tcPr>
            <w:tcW w:w="2260" w:type="dxa"/>
            <w:tcBorders>
              <w:top w:val="single" w:sz="4" w:space="0" w:color="auto"/>
              <w:bottom w:val="single" w:sz="4" w:space="0" w:color="auto"/>
            </w:tcBorders>
            <w:shd w:val="clear" w:color="auto" w:fill="auto"/>
            <w:noWrap/>
            <w:vAlign w:val="bottom"/>
            <w:hideMark/>
          </w:tcPr>
          <w:p w:rsidR="004C3C16" w:rsidRPr="00761EC6" w:rsidRDefault="004C3C16" w:rsidP="005265AD">
            <w:pPr>
              <w:rPr>
                <w:rFonts w:ascii="Times New Roman" w:hAnsi="Times New Roman" w:cs="Times New Roman"/>
              </w:rPr>
            </w:pPr>
            <w:r w:rsidRPr="00761EC6">
              <w:rPr>
                <w:rFonts w:ascii="Times New Roman" w:hAnsi="Times New Roman" w:cs="Times New Roman"/>
              </w:rPr>
              <w:t xml:space="preserve"> (</w:t>
            </w:r>
            <w:r w:rsidR="005265AD" w:rsidRPr="00761EC6">
              <w:rPr>
                <w:rFonts w:ascii="Times New Roman" w:hAnsi="Times New Roman" w:cs="Times New Roman"/>
              </w:rPr>
              <w:t>score</w:t>
            </w:r>
            <w:r w:rsidRPr="00761EC6">
              <w:rPr>
                <w:rFonts w:ascii="Times New Roman" w:hAnsi="Times New Roman" w:cs="Times New Roman"/>
              </w:rPr>
              <w:t>)</w:t>
            </w:r>
          </w:p>
        </w:tc>
        <w:tc>
          <w:tcPr>
            <w:tcW w:w="2440" w:type="dxa"/>
            <w:tcBorders>
              <w:top w:val="single" w:sz="4" w:space="0" w:color="auto"/>
              <w:bottom w:val="single" w:sz="4" w:space="0" w:color="auto"/>
            </w:tcBorders>
            <w:shd w:val="clear" w:color="auto" w:fill="auto"/>
            <w:noWrap/>
            <w:vAlign w:val="bottom"/>
            <w:hideMark/>
          </w:tcPr>
          <w:p w:rsidR="004C3C16" w:rsidRPr="00761EC6" w:rsidRDefault="004C3C16" w:rsidP="005265AD">
            <w:pPr>
              <w:rPr>
                <w:rFonts w:ascii="Times New Roman" w:hAnsi="Times New Roman" w:cs="Times New Roman"/>
              </w:rPr>
            </w:pPr>
            <w:r w:rsidRPr="00761EC6">
              <w:rPr>
                <w:rFonts w:ascii="Times New Roman" w:hAnsi="Times New Roman" w:cs="Times New Roman"/>
              </w:rPr>
              <w:t>(</w:t>
            </w:r>
            <w:r w:rsidR="005265AD" w:rsidRPr="00761EC6">
              <w:rPr>
                <w:rFonts w:ascii="Times New Roman" w:hAnsi="Times New Roman" w:cs="Times New Roman"/>
              </w:rPr>
              <w:t>score</w:t>
            </w:r>
            <w:r w:rsidRPr="00761EC6">
              <w:rPr>
                <w:rFonts w:ascii="Times New Roman" w:hAnsi="Times New Roman" w:cs="Times New Roman"/>
              </w:rPr>
              <w:t>)</w:t>
            </w:r>
          </w:p>
        </w:tc>
        <w:tc>
          <w:tcPr>
            <w:tcW w:w="1080" w:type="dxa"/>
            <w:tcBorders>
              <w:top w:val="single" w:sz="4" w:space="0" w:color="auto"/>
              <w:bottom w:val="single" w:sz="4" w:space="0" w:color="auto"/>
            </w:tcBorders>
            <w:shd w:val="clear" w:color="auto" w:fill="auto"/>
            <w:noWrap/>
            <w:vAlign w:val="bottom"/>
            <w:hideMark/>
          </w:tcPr>
          <w:p w:rsidR="004C3C16" w:rsidRPr="00761EC6" w:rsidRDefault="004C3C16" w:rsidP="005265AD">
            <w:pPr>
              <w:rPr>
                <w:rFonts w:ascii="Times New Roman" w:hAnsi="Times New Roman" w:cs="Times New Roman"/>
              </w:rPr>
            </w:pPr>
            <w:r w:rsidRPr="00761EC6">
              <w:rPr>
                <w:rFonts w:ascii="Times New Roman" w:hAnsi="Times New Roman" w:cs="Times New Roman"/>
              </w:rPr>
              <w:t>(</w:t>
            </w:r>
            <w:r w:rsidR="005265AD" w:rsidRPr="00761EC6">
              <w:rPr>
                <w:rFonts w:ascii="Times New Roman" w:hAnsi="Times New Roman" w:cs="Times New Roman"/>
              </w:rPr>
              <w:t>score</w:t>
            </w:r>
            <w:r w:rsidRPr="00761EC6">
              <w:rPr>
                <w:rFonts w:ascii="Times New Roman" w:hAnsi="Times New Roman" w:cs="Times New Roman"/>
              </w:rPr>
              <w:t>)</w:t>
            </w:r>
          </w:p>
        </w:tc>
      </w:tr>
      <w:tr w:rsidR="004C3C16" w:rsidRPr="00761EC6" w:rsidTr="004B3247">
        <w:trPr>
          <w:trHeight w:val="300"/>
        </w:trPr>
        <w:tc>
          <w:tcPr>
            <w:tcW w:w="1080" w:type="dxa"/>
            <w:tcBorders>
              <w:top w:val="single" w:sz="4" w:space="0" w:color="auto"/>
              <w:bottom w:val="single" w:sz="4" w:space="0" w:color="auto"/>
            </w:tcBorders>
            <w:shd w:val="clear" w:color="auto" w:fill="auto"/>
            <w:noWrap/>
            <w:vAlign w:val="bottom"/>
            <w:hideMark/>
          </w:tcPr>
          <w:p w:rsidR="004C3C16" w:rsidRPr="00761EC6" w:rsidRDefault="004C3C16" w:rsidP="004C3C16">
            <w:pPr>
              <w:rPr>
                <w:rFonts w:ascii="Times New Roman" w:hAnsi="Times New Roman" w:cs="Times New Roman"/>
              </w:rPr>
            </w:pPr>
            <w:r w:rsidRPr="00761EC6">
              <w:rPr>
                <w:rFonts w:ascii="Times New Roman" w:hAnsi="Times New Roman" w:cs="Times New Roman"/>
              </w:rPr>
              <w:t>1.</w:t>
            </w:r>
          </w:p>
        </w:tc>
        <w:tc>
          <w:tcPr>
            <w:tcW w:w="1180" w:type="dxa"/>
            <w:tcBorders>
              <w:top w:val="single" w:sz="4" w:space="0" w:color="auto"/>
              <w:bottom w:val="single" w:sz="4" w:space="0" w:color="auto"/>
            </w:tcBorders>
            <w:shd w:val="clear" w:color="auto" w:fill="auto"/>
            <w:noWrap/>
            <w:vAlign w:val="bottom"/>
            <w:hideMark/>
          </w:tcPr>
          <w:p w:rsidR="004C3C16" w:rsidRPr="00761EC6" w:rsidRDefault="004C3C16" w:rsidP="004C3C16">
            <w:pPr>
              <w:rPr>
                <w:rFonts w:ascii="Times New Roman" w:hAnsi="Times New Roman" w:cs="Times New Roman"/>
              </w:rPr>
            </w:pPr>
            <w:r w:rsidRPr="00761EC6">
              <w:rPr>
                <w:rFonts w:ascii="Times New Roman" w:hAnsi="Times New Roman" w:cs="Times New Roman"/>
              </w:rPr>
              <w:t>2015.1</w:t>
            </w:r>
          </w:p>
        </w:tc>
        <w:tc>
          <w:tcPr>
            <w:tcW w:w="2260" w:type="dxa"/>
            <w:tcBorders>
              <w:top w:val="single" w:sz="4" w:space="0" w:color="auto"/>
              <w:left w:val="nil"/>
              <w:bottom w:val="single" w:sz="4" w:space="0" w:color="auto"/>
            </w:tcBorders>
            <w:shd w:val="clear" w:color="auto" w:fill="auto"/>
            <w:noWrap/>
            <w:vAlign w:val="bottom"/>
            <w:hideMark/>
          </w:tcPr>
          <w:p w:rsidR="004C3C16" w:rsidRPr="00761EC6" w:rsidRDefault="004C3C16" w:rsidP="004C3C16">
            <w:pPr>
              <w:rPr>
                <w:rFonts w:ascii="Times New Roman" w:hAnsi="Times New Roman" w:cs="Times New Roman"/>
              </w:rPr>
            </w:pPr>
            <w:r w:rsidRPr="00761EC6">
              <w:rPr>
                <w:rFonts w:ascii="Times New Roman" w:hAnsi="Times New Roman" w:cs="Times New Roman"/>
              </w:rPr>
              <w:t>466.550</w:t>
            </w:r>
          </w:p>
        </w:tc>
        <w:tc>
          <w:tcPr>
            <w:tcW w:w="2440" w:type="dxa"/>
            <w:tcBorders>
              <w:top w:val="single" w:sz="4" w:space="0" w:color="auto"/>
              <w:bottom w:val="single" w:sz="4" w:space="0" w:color="auto"/>
            </w:tcBorders>
            <w:shd w:val="clear" w:color="auto" w:fill="auto"/>
            <w:noWrap/>
            <w:vAlign w:val="bottom"/>
            <w:hideMark/>
          </w:tcPr>
          <w:p w:rsidR="004C3C16" w:rsidRPr="00761EC6" w:rsidRDefault="004C3C16" w:rsidP="004C3C16">
            <w:pPr>
              <w:rPr>
                <w:rFonts w:ascii="Times New Roman" w:hAnsi="Times New Roman" w:cs="Times New Roman"/>
              </w:rPr>
            </w:pPr>
            <w:r w:rsidRPr="00761EC6">
              <w:rPr>
                <w:rFonts w:ascii="Times New Roman" w:hAnsi="Times New Roman" w:cs="Times New Roman"/>
              </w:rPr>
              <w:t>1.077.467</w:t>
            </w:r>
          </w:p>
        </w:tc>
        <w:tc>
          <w:tcPr>
            <w:tcW w:w="1080" w:type="dxa"/>
            <w:tcBorders>
              <w:top w:val="single" w:sz="4" w:space="0" w:color="auto"/>
              <w:bottom w:val="single" w:sz="4" w:space="0" w:color="auto"/>
            </w:tcBorders>
            <w:shd w:val="clear" w:color="auto" w:fill="auto"/>
            <w:noWrap/>
            <w:vAlign w:val="bottom"/>
            <w:hideMark/>
          </w:tcPr>
          <w:p w:rsidR="004C3C16" w:rsidRPr="00761EC6" w:rsidRDefault="004C3C16" w:rsidP="004C3C16">
            <w:pPr>
              <w:rPr>
                <w:rFonts w:ascii="Times New Roman" w:hAnsi="Times New Roman" w:cs="Times New Roman"/>
              </w:rPr>
            </w:pPr>
            <w:r w:rsidRPr="00761EC6">
              <w:rPr>
                <w:rFonts w:ascii="Times New Roman" w:hAnsi="Times New Roman" w:cs="Times New Roman"/>
              </w:rPr>
              <w:t>1.544.017</w:t>
            </w:r>
          </w:p>
        </w:tc>
      </w:tr>
      <w:tr w:rsidR="004C3C16" w:rsidRPr="00761EC6" w:rsidTr="004B3247">
        <w:trPr>
          <w:trHeight w:val="300"/>
        </w:trPr>
        <w:tc>
          <w:tcPr>
            <w:tcW w:w="1080" w:type="dxa"/>
            <w:tcBorders>
              <w:top w:val="single" w:sz="4" w:space="0" w:color="auto"/>
              <w:bottom w:val="single" w:sz="4" w:space="0" w:color="auto"/>
            </w:tcBorders>
            <w:shd w:val="clear" w:color="auto" w:fill="auto"/>
            <w:noWrap/>
            <w:vAlign w:val="bottom"/>
            <w:hideMark/>
          </w:tcPr>
          <w:p w:rsidR="004C3C16" w:rsidRPr="00761EC6" w:rsidRDefault="004C3C16" w:rsidP="004C3C16">
            <w:pPr>
              <w:rPr>
                <w:rFonts w:ascii="Times New Roman" w:hAnsi="Times New Roman" w:cs="Times New Roman"/>
              </w:rPr>
            </w:pPr>
            <w:r w:rsidRPr="00761EC6">
              <w:rPr>
                <w:rFonts w:ascii="Times New Roman" w:hAnsi="Times New Roman" w:cs="Times New Roman"/>
              </w:rPr>
              <w:t>2.</w:t>
            </w:r>
          </w:p>
        </w:tc>
        <w:tc>
          <w:tcPr>
            <w:tcW w:w="1180" w:type="dxa"/>
            <w:tcBorders>
              <w:top w:val="single" w:sz="4" w:space="0" w:color="auto"/>
              <w:bottom w:val="single" w:sz="4" w:space="0" w:color="auto"/>
            </w:tcBorders>
            <w:shd w:val="clear" w:color="auto" w:fill="auto"/>
            <w:noWrap/>
            <w:vAlign w:val="bottom"/>
            <w:hideMark/>
          </w:tcPr>
          <w:p w:rsidR="004C3C16" w:rsidRPr="00761EC6" w:rsidRDefault="004C3C16" w:rsidP="004C3C16">
            <w:pPr>
              <w:rPr>
                <w:rFonts w:ascii="Times New Roman" w:hAnsi="Times New Roman" w:cs="Times New Roman"/>
              </w:rPr>
            </w:pPr>
            <w:r w:rsidRPr="00761EC6">
              <w:rPr>
                <w:rFonts w:ascii="Times New Roman" w:hAnsi="Times New Roman" w:cs="Times New Roman"/>
              </w:rPr>
              <w:t>2015.2</w:t>
            </w:r>
          </w:p>
        </w:tc>
        <w:tc>
          <w:tcPr>
            <w:tcW w:w="2260" w:type="dxa"/>
            <w:tcBorders>
              <w:top w:val="nil"/>
              <w:left w:val="nil"/>
              <w:bottom w:val="single" w:sz="4" w:space="0" w:color="auto"/>
            </w:tcBorders>
            <w:shd w:val="clear" w:color="auto" w:fill="auto"/>
            <w:noWrap/>
            <w:vAlign w:val="bottom"/>
            <w:hideMark/>
          </w:tcPr>
          <w:p w:rsidR="004C3C16" w:rsidRPr="00761EC6" w:rsidRDefault="004C3C16" w:rsidP="004C3C16">
            <w:pPr>
              <w:rPr>
                <w:rFonts w:ascii="Times New Roman" w:hAnsi="Times New Roman" w:cs="Times New Roman"/>
              </w:rPr>
            </w:pPr>
            <w:r w:rsidRPr="00761EC6">
              <w:rPr>
                <w:rFonts w:ascii="Times New Roman" w:hAnsi="Times New Roman" w:cs="Times New Roman"/>
              </w:rPr>
              <w:t>472.134</w:t>
            </w:r>
          </w:p>
        </w:tc>
        <w:tc>
          <w:tcPr>
            <w:tcW w:w="2440" w:type="dxa"/>
            <w:tcBorders>
              <w:top w:val="single" w:sz="4" w:space="0" w:color="auto"/>
              <w:bottom w:val="single" w:sz="4" w:space="0" w:color="auto"/>
            </w:tcBorders>
            <w:shd w:val="clear" w:color="auto" w:fill="auto"/>
            <w:noWrap/>
            <w:vAlign w:val="bottom"/>
            <w:hideMark/>
          </w:tcPr>
          <w:p w:rsidR="004C3C16" w:rsidRPr="00761EC6" w:rsidRDefault="004C3C16" w:rsidP="004C3C16">
            <w:pPr>
              <w:rPr>
                <w:rFonts w:ascii="Times New Roman" w:hAnsi="Times New Roman" w:cs="Times New Roman"/>
              </w:rPr>
            </w:pPr>
            <w:r w:rsidRPr="00761EC6">
              <w:rPr>
                <w:rFonts w:ascii="Times New Roman" w:hAnsi="Times New Roman" w:cs="Times New Roman"/>
              </w:rPr>
              <w:t>1.043.171</w:t>
            </w:r>
          </w:p>
        </w:tc>
        <w:tc>
          <w:tcPr>
            <w:tcW w:w="1080" w:type="dxa"/>
            <w:tcBorders>
              <w:top w:val="single" w:sz="4" w:space="0" w:color="auto"/>
              <w:bottom w:val="single" w:sz="4" w:space="0" w:color="auto"/>
            </w:tcBorders>
            <w:shd w:val="clear" w:color="auto" w:fill="auto"/>
            <w:noWrap/>
            <w:vAlign w:val="bottom"/>
            <w:hideMark/>
          </w:tcPr>
          <w:p w:rsidR="004C3C16" w:rsidRPr="00761EC6" w:rsidRDefault="004C3C16" w:rsidP="004C3C16">
            <w:pPr>
              <w:rPr>
                <w:rFonts w:ascii="Times New Roman" w:hAnsi="Times New Roman" w:cs="Times New Roman"/>
              </w:rPr>
            </w:pPr>
            <w:r w:rsidRPr="00761EC6">
              <w:rPr>
                <w:rFonts w:ascii="Times New Roman" w:hAnsi="Times New Roman" w:cs="Times New Roman"/>
              </w:rPr>
              <w:t>1.515.305</w:t>
            </w:r>
          </w:p>
        </w:tc>
      </w:tr>
      <w:tr w:rsidR="004C3C16" w:rsidRPr="00761EC6" w:rsidTr="004B3247">
        <w:trPr>
          <w:trHeight w:val="300"/>
        </w:trPr>
        <w:tc>
          <w:tcPr>
            <w:tcW w:w="1080" w:type="dxa"/>
            <w:tcBorders>
              <w:top w:val="single" w:sz="4" w:space="0" w:color="auto"/>
              <w:bottom w:val="single" w:sz="4" w:space="0" w:color="auto"/>
            </w:tcBorders>
            <w:shd w:val="clear" w:color="auto" w:fill="auto"/>
            <w:noWrap/>
            <w:vAlign w:val="bottom"/>
            <w:hideMark/>
          </w:tcPr>
          <w:p w:rsidR="004C3C16" w:rsidRPr="00761EC6" w:rsidRDefault="004C3C16" w:rsidP="004C3C16">
            <w:pPr>
              <w:rPr>
                <w:rFonts w:ascii="Times New Roman" w:hAnsi="Times New Roman" w:cs="Times New Roman"/>
              </w:rPr>
            </w:pPr>
            <w:r w:rsidRPr="00761EC6">
              <w:rPr>
                <w:rFonts w:ascii="Times New Roman" w:hAnsi="Times New Roman" w:cs="Times New Roman"/>
              </w:rPr>
              <w:t>3.</w:t>
            </w:r>
          </w:p>
        </w:tc>
        <w:tc>
          <w:tcPr>
            <w:tcW w:w="1180" w:type="dxa"/>
            <w:tcBorders>
              <w:top w:val="single" w:sz="4" w:space="0" w:color="auto"/>
              <w:bottom w:val="single" w:sz="4" w:space="0" w:color="auto"/>
            </w:tcBorders>
            <w:shd w:val="clear" w:color="auto" w:fill="auto"/>
            <w:noWrap/>
            <w:vAlign w:val="bottom"/>
            <w:hideMark/>
          </w:tcPr>
          <w:p w:rsidR="004C3C16" w:rsidRPr="00761EC6" w:rsidRDefault="004C3C16" w:rsidP="004C3C16">
            <w:pPr>
              <w:rPr>
                <w:rFonts w:ascii="Times New Roman" w:hAnsi="Times New Roman" w:cs="Times New Roman"/>
              </w:rPr>
            </w:pPr>
            <w:r w:rsidRPr="00761EC6">
              <w:rPr>
                <w:rFonts w:ascii="Times New Roman" w:hAnsi="Times New Roman" w:cs="Times New Roman"/>
              </w:rPr>
              <w:t>2016.1</w:t>
            </w:r>
          </w:p>
        </w:tc>
        <w:tc>
          <w:tcPr>
            <w:tcW w:w="2260" w:type="dxa"/>
            <w:tcBorders>
              <w:top w:val="nil"/>
              <w:left w:val="nil"/>
              <w:bottom w:val="single" w:sz="4" w:space="0" w:color="auto"/>
            </w:tcBorders>
            <w:shd w:val="clear" w:color="auto" w:fill="auto"/>
            <w:noWrap/>
            <w:vAlign w:val="bottom"/>
            <w:hideMark/>
          </w:tcPr>
          <w:p w:rsidR="004C3C16" w:rsidRPr="00761EC6" w:rsidRDefault="004C3C16" w:rsidP="004C3C16">
            <w:pPr>
              <w:rPr>
                <w:rFonts w:ascii="Times New Roman" w:hAnsi="Times New Roman" w:cs="Times New Roman"/>
              </w:rPr>
            </w:pPr>
            <w:r w:rsidRPr="00761EC6">
              <w:rPr>
                <w:rFonts w:ascii="Times New Roman" w:hAnsi="Times New Roman" w:cs="Times New Roman"/>
              </w:rPr>
              <w:t>497.609</w:t>
            </w:r>
          </w:p>
        </w:tc>
        <w:tc>
          <w:tcPr>
            <w:tcW w:w="2440" w:type="dxa"/>
            <w:tcBorders>
              <w:top w:val="single" w:sz="4" w:space="0" w:color="auto"/>
              <w:bottom w:val="single" w:sz="4" w:space="0" w:color="auto"/>
            </w:tcBorders>
            <w:shd w:val="clear" w:color="auto" w:fill="auto"/>
            <w:noWrap/>
            <w:vAlign w:val="bottom"/>
            <w:hideMark/>
          </w:tcPr>
          <w:p w:rsidR="004C3C16" w:rsidRPr="00761EC6" w:rsidRDefault="004C3C16" w:rsidP="004C3C16">
            <w:pPr>
              <w:rPr>
                <w:rFonts w:ascii="Times New Roman" w:hAnsi="Times New Roman" w:cs="Times New Roman"/>
              </w:rPr>
            </w:pPr>
            <w:r w:rsidRPr="00761EC6">
              <w:rPr>
                <w:rFonts w:ascii="Times New Roman" w:hAnsi="Times New Roman" w:cs="Times New Roman"/>
              </w:rPr>
              <w:t>976.340</w:t>
            </w:r>
          </w:p>
        </w:tc>
        <w:tc>
          <w:tcPr>
            <w:tcW w:w="1080" w:type="dxa"/>
            <w:tcBorders>
              <w:top w:val="single" w:sz="4" w:space="0" w:color="auto"/>
              <w:bottom w:val="single" w:sz="4" w:space="0" w:color="auto"/>
            </w:tcBorders>
            <w:shd w:val="clear" w:color="auto" w:fill="auto"/>
            <w:noWrap/>
            <w:vAlign w:val="bottom"/>
            <w:hideMark/>
          </w:tcPr>
          <w:p w:rsidR="004C3C16" w:rsidRPr="00761EC6" w:rsidRDefault="004C3C16" w:rsidP="004C3C16">
            <w:pPr>
              <w:rPr>
                <w:rFonts w:ascii="Times New Roman" w:hAnsi="Times New Roman" w:cs="Times New Roman"/>
              </w:rPr>
            </w:pPr>
            <w:r w:rsidRPr="00761EC6">
              <w:rPr>
                <w:rFonts w:ascii="Times New Roman" w:hAnsi="Times New Roman" w:cs="Times New Roman"/>
              </w:rPr>
              <w:t>1.473.949</w:t>
            </w:r>
          </w:p>
        </w:tc>
      </w:tr>
      <w:tr w:rsidR="004C3C16" w:rsidRPr="00761EC6" w:rsidTr="004B3247">
        <w:trPr>
          <w:trHeight w:val="300"/>
        </w:trPr>
        <w:tc>
          <w:tcPr>
            <w:tcW w:w="1080" w:type="dxa"/>
            <w:tcBorders>
              <w:top w:val="single" w:sz="4" w:space="0" w:color="auto"/>
              <w:bottom w:val="single" w:sz="4" w:space="0" w:color="auto"/>
            </w:tcBorders>
            <w:shd w:val="clear" w:color="auto" w:fill="auto"/>
            <w:noWrap/>
            <w:vAlign w:val="bottom"/>
            <w:hideMark/>
          </w:tcPr>
          <w:p w:rsidR="004C3C16" w:rsidRPr="00761EC6" w:rsidRDefault="004C3C16" w:rsidP="004C3C16">
            <w:pPr>
              <w:rPr>
                <w:rFonts w:ascii="Times New Roman" w:hAnsi="Times New Roman" w:cs="Times New Roman"/>
              </w:rPr>
            </w:pPr>
            <w:r w:rsidRPr="00761EC6">
              <w:rPr>
                <w:rFonts w:ascii="Times New Roman" w:hAnsi="Times New Roman" w:cs="Times New Roman"/>
              </w:rPr>
              <w:t>4.</w:t>
            </w:r>
          </w:p>
        </w:tc>
        <w:tc>
          <w:tcPr>
            <w:tcW w:w="1180" w:type="dxa"/>
            <w:tcBorders>
              <w:top w:val="single" w:sz="4" w:space="0" w:color="auto"/>
              <w:bottom w:val="single" w:sz="4" w:space="0" w:color="auto"/>
            </w:tcBorders>
            <w:shd w:val="clear" w:color="auto" w:fill="auto"/>
            <w:noWrap/>
            <w:vAlign w:val="bottom"/>
            <w:hideMark/>
          </w:tcPr>
          <w:p w:rsidR="004C3C16" w:rsidRPr="00761EC6" w:rsidRDefault="004C3C16" w:rsidP="004C3C16">
            <w:pPr>
              <w:rPr>
                <w:rFonts w:ascii="Times New Roman" w:hAnsi="Times New Roman" w:cs="Times New Roman"/>
              </w:rPr>
            </w:pPr>
            <w:r w:rsidRPr="00761EC6">
              <w:rPr>
                <w:rFonts w:ascii="Times New Roman" w:hAnsi="Times New Roman" w:cs="Times New Roman"/>
              </w:rPr>
              <w:t>2016.2</w:t>
            </w:r>
          </w:p>
        </w:tc>
        <w:tc>
          <w:tcPr>
            <w:tcW w:w="2260" w:type="dxa"/>
            <w:tcBorders>
              <w:top w:val="nil"/>
              <w:left w:val="nil"/>
              <w:bottom w:val="single" w:sz="4" w:space="0" w:color="auto"/>
            </w:tcBorders>
            <w:shd w:val="clear" w:color="auto" w:fill="auto"/>
            <w:noWrap/>
            <w:vAlign w:val="bottom"/>
            <w:hideMark/>
          </w:tcPr>
          <w:p w:rsidR="004C3C16" w:rsidRPr="00761EC6" w:rsidRDefault="004C3C16" w:rsidP="004C3C16">
            <w:pPr>
              <w:rPr>
                <w:rFonts w:ascii="Times New Roman" w:hAnsi="Times New Roman" w:cs="Times New Roman"/>
              </w:rPr>
            </w:pPr>
            <w:r w:rsidRPr="00761EC6">
              <w:rPr>
                <w:rFonts w:ascii="Times New Roman" w:hAnsi="Times New Roman" w:cs="Times New Roman"/>
              </w:rPr>
              <w:t>562.914</w:t>
            </w:r>
          </w:p>
        </w:tc>
        <w:tc>
          <w:tcPr>
            <w:tcW w:w="2440" w:type="dxa"/>
            <w:tcBorders>
              <w:top w:val="single" w:sz="4" w:space="0" w:color="auto"/>
              <w:bottom w:val="single" w:sz="4" w:space="0" w:color="auto"/>
            </w:tcBorders>
            <w:shd w:val="clear" w:color="auto" w:fill="auto"/>
            <w:noWrap/>
            <w:vAlign w:val="bottom"/>
            <w:hideMark/>
          </w:tcPr>
          <w:p w:rsidR="004C3C16" w:rsidRPr="00761EC6" w:rsidRDefault="004C3C16" w:rsidP="004C3C16">
            <w:pPr>
              <w:rPr>
                <w:rFonts w:ascii="Times New Roman" w:hAnsi="Times New Roman" w:cs="Times New Roman"/>
              </w:rPr>
            </w:pPr>
            <w:r w:rsidRPr="00761EC6">
              <w:rPr>
                <w:rFonts w:ascii="Times New Roman" w:hAnsi="Times New Roman" w:cs="Times New Roman"/>
              </w:rPr>
              <w:t>942.306</w:t>
            </w:r>
          </w:p>
        </w:tc>
        <w:tc>
          <w:tcPr>
            <w:tcW w:w="1080" w:type="dxa"/>
            <w:tcBorders>
              <w:top w:val="single" w:sz="4" w:space="0" w:color="auto"/>
              <w:bottom w:val="single" w:sz="4" w:space="0" w:color="auto"/>
            </w:tcBorders>
            <w:shd w:val="clear" w:color="auto" w:fill="auto"/>
            <w:noWrap/>
            <w:vAlign w:val="bottom"/>
            <w:hideMark/>
          </w:tcPr>
          <w:p w:rsidR="004C3C16" w:rsidRPr="00761EC6" w:rsidRDefault="004C3C16" w:rsidP="004C3C16">
            <w:pPr>
              <w:rPr>
                <w:rFonts w:ascii="Times New Roman" w:hAnsi="Times New Roman" w:cs="Times New Roman"/>
              </w:rPr>
            </w:pPr>
            <w:r w:rsidRPr="00761EC6">
              <w:rPr>
                <w:rFonts w:ascii="Times New Roman" w:hAnsi="Times New Roman" w:cs="Times New Roman"/>
              </w:rPr>
              <w:t>1.505.220</w:t>
            </w:r>
          </w:p>
        </w:tc>
      </w:tr>
    </w:tbl>
    <w:p w:rsidR="004C3C16" w:rsidRPr="00761EC6" w:rsidRDefault="004C3C16" w:rsidP="004C3C16">
      <w:pPr>
        <w:rPr>
          <w:rFonts w:ascii="Times New Roman" w:hAnsi="Times New Roman" w:cs="Times New Roman"/>
        </w:rPr>
      </w:pPr>
    </w:p>
    <w:p w:rsidR="004C3C16" w:rsidRPr="00761EC6" w:rsidRDefault="005265AD" w:rsidP="00761EC6">
      <w:pPr>
        <w:spacing w:after="0" w:line="360" w:lineRule="auto"/>
        <w:rPr>
          <w:rFonts w:ascii="Times New Roman" w:hAnsi="Times New Roman" w:cs="Times New Roman"/>
          <w:sz w:val="24"/>
          <w:szCs w:val="24"/>
        </w:rPr>
      </w:pPr>
      <w:r w:rsidRPr="00761EC6">
        <w:rPr>
          <w:rFonts w:ascii="Times New Roman" w:hAnsi="Times New Roman" w:cs="Times New Roman"/>
          <w:sz w:val="24"/>
          <w:szCs w:val="24"/>
        </w:rPr>
        <w:t xml:space="preserve">Distance education is teaching and planned learning in which teaching normally occurs in a different place from learning, requiring communication through technologies as well as special institutional organization ( Moore and Kearsley, 2012).  </w:t>
      </w:r>
      <w:r w:rsidR="004C3C16" w:rsidRPr="00761EC6">
        <w:rPr>
          <w:rFonts w:ascii="Times New Roman" w:hAnsi="Times New Roman" w:cs="Times New Roman"/>
          <w:sz w:val="24"/>
          <w:szCs w:val="24"/>
        </w:rPr>
        <w:t xml:space="preserve"> The existence of distance </w:t>
      </w:r>
      <w:r w:rsidR="004C3C16" w:rsidRPr="00761EC6">
        <w:rPr>
          <w:rFonts w:ascii="Times New Roman" w:hAnsi="Times New Roman" w:cs="Times New Roman"/>
          <w:sz w:val="24"/>
          <w:szCs w:val="24"/>
        </w:rPr>
        <w:lastRenderedPageBreak/>
        <w:t>between student and learning source hence need media and technology to assist the learning process.</w:t>
      </w:r>
    </w:p>
    <w:p w:rsidR="004C3C16" w:rsidRPr="00761EC6" w:rsidRDefault="004C3C16" w:rsidP="00761EC6">
      <w:pPr>
        <w:spacing w:after="0" w:line="360" w:lineRule="auto"/>
        <w:rPr>
          <w:rFonts w:ascii="Times New Roman" w:hAnsi="Times New Roman" w:cs="Times New Roman"/>
          <w:sz w:val="24"/>
          <w:szCs w:val="24"/>
        </w:rPr>
      </w:pPr>
      <w:r w:rsidRPr="00761EC6">
        <w:rPr>
          <w:rFonts w:ascii="Times New Roman" w:hAnsi="Times New Roman" w:cs="Times New Roman"/>
          <w:sz w:val="24"/>
          <w:szCs w:val="24"/>
        </w:rPr>
        <w:t>According Moore and Kearsley (2012), there are 4 kinds of media that can be used to assist student learning process, that is:</w:t>
      </w:r>
    </w:p>
    <w:p w:rsidR="004C3C16" w:rsidRPr="00761EC6" w:rsidRDefault="004C3C16" w:rsidP="004C3C16">
      <w:pPr>
        <w:rPr>
          <w:rFonts w:ascii="Times New Roman" w:hAnsi="Times New Roman" w:cs="Times New Roman"/>
        </w:rPr>
      </w:pPr>
      <w:r w:rsidRPr="00761EC6">
        <w:rPr>
          <w:rFonts w:ascii="Times New Roman" w:hAnsi="Times New Roman" w:cs="Times New Roman"/>
        </w:rPr>
        <w:t>A. Print media</w:t>
      </w:r>
    </w:p>
    <w:p w:rsidR="004C3C16" w:rsidRPr="00761EC6" w:rsidRDefault="004C3C16" w:rsidP="004C3C16">
      <w:pPr>
        <w:rPr>
          <w:rFonts w:ascii="Times New Roman" w:hAnsi="Times New Roman" w:cs="Times New Roman"/>
        </w:rPr>
      </w:pPr>
      <w:r w:rsidRPr="00761EC6">
        <w:rPr>
          <w:rFonts w:ascii="Times New Roman" w:hAnsi="Times New Roman" w:cs="Times New Roman"/>
        </w:rPr>
        <w:t>B. The image media (silent and moving)</w:t>
      </w:r>
    </w:p>
    <w:p w:rsidR="004C3C16" w:rsidRPr="00761EC6" w:rsidRDefault="004C3C16" w:rsidP="004C3C16">
      <w:pPr>
        <w:rPr>
          <w:rFonts w:ascii="Times New Roman" w:hAnsi="Times New Roman" w:cs="Times New Roman"/>
        </w:rPr>
      </w:pPr>
      <w:r w:rsidRPr="00761EC6">
        <w:rPr>
          <w:rFonts w:ascii="Times New Roman" w:hAnsi="Times New Roman" w:cs="Times New Roman"/>
        </w:rPr>
        <w:t>C. Voice media</w:t>
      </w:r>
    </w:p>
    <w:p w:rsidR="004C3C16" w:rsidRPr="00761EC6" w:rsidRDefault="004C3C16" w:rsidP="004C3C16">
      <w:pPr>
        <w:rPr>
          <w:rFonts w:ascii="Times New Roman" w:hAnsi="Times New Roman" w:cs="Times New Roman"/>
        </w:rPr>
      </w:pPr>
      <w:r w:rsidRPr="00761EC6">
        <w:rPr>
          <w:rFonts w:ascii="Times New Roman" w:hAnsi="Times New Roman" w:cs="Times New Roman"/>
        </w:rPr>
        <w:t>D. Media artifacts.</w:t>
      </w:r>
    </w:p>
    <w:p w:rsidR="004C3C16" w:rsidRDefault="004C3C16" w:rsidP="00761EC6">
      <w:pPr>
        <w:spacing w:after="0" w:line="360" w:lineRule="auto"/>
        <w:rPr>
          <w:rFonts w:ascii="Times New Roman" w:hAnsi="Times New Roman" w:cs="Times New Roman"/>
          <w:sz w:val="24"/>
          <w:szCs w:val="24"/>
        </w:rPr>
      </w:pPr>
      <w:r w:rsidRPr="00761EC6">
        <w:rPr>
          <w:rFonts w:ascii="Times New Roman" w:hAnsi="Times New Roman" w:cs="Times New Roman"/>
        </w:rPr>
        <w:t>Instructional design should consider all aspect of instructional environment, following a well-organized procedure that provides guidance to even the novice distance instructor. The learner (</w:t>
      </w:r>
      <w:r w:rsidRPr="00761EC6">
        <w:rPr>
          <w:rFonts w:ascii="Times New Roman" w:hAnsi="Times New Roman" w:cs="Times New Roman"/>
          <w:sz w:val="24"/>
          <w:szCs w:val="24"/>
        </w:rPr>
        <w:t>Simonson etc., 2012) is the learner of the distant learner.</w:t>
      </w:r>
    </w:p>
    <w:p w:rsidR="00761EC6" w:rsidRPr="00761EC6" w:rsidRDefault="00761EC6" w:rsidP="00761EC6">
      <w:pPr>
        <w:spacing w:after="0" w:line="360" w:lineRule="auto"/>
        <w:rPr>
          <w:rFonts w:ascii="Times New Roman" w:hAnsi="Times New Roman" w:cs="Times New Roman"/>
          <w:sz w:val="24"/>
          <w:szCs w:val="24"/>
        </w:rPr>
      </w:pPr>
    </w:p>
    <w:p w:rsidR="00C5030D" w:rsidRPr="00761EC6" w:rsidRDefault="005265AD" w:rsidP="00761EC6">
      <w:pPr>
        <w:spacing w:after="0" w:line="360" w:lineRule="auto"/>
        <w:rPr>
          <w:rFonts w:ascii="Times New Roman" w:hAnsi="Times New Roman" w:cs="Times New Roman"/>
          <w:b/>
          <w:sz w:val="24"/>
          <w:szCs w:val="24"/>
        </w:rPr>
      </w:pPr>
      <w:r w:rsidRPr="00761EC6">
        <w:rPr>
          <w:rFonts w:ascii="Times New Roman" w:hAnsi="Times New Roman" w:cs="Times New Roman"/>
          <w:b/>
          <w:sz w:val="24"/>
          <w:szCs w:val="24"/>
        </w:rPr>
        <w:t>Final exam of the semester at UT</w:t>
      </w:r>
    </w:p>
    <w:p w:rsidR="00C5030D" w:rsidRDefault="00C5030D" w:rsidP="00761EC6">
      <w:pPr>
        <w:spacing w:after="0" w:line="360" w:lineRule="auto"/>
        <w:rPr>
          <w:rFonts w:ascii="Times New Roman" w:hAnsi="Times New Roman" w:cs="Times New Roman"/>
          <w:sz w:val="24"/>
          <w:szCs w:val="24"/>
        </w:rPr>
      </w:pPr>
      <w:r w:rsidRPr="00761EC6">
        <w:rPr>
          <w:rFonts w:ascii="Times New Roman" w:hAnsi="Times New Roman" w:cs="Times New Roman"/>
          <w:sz w:val="24"/>
          <w:szCs w:val="24"/>
        </w:rPr>
        <w:t xml:space="preserve">To measure the level of achievement of student learning outcomes in the courses followed, UT conducts </w:t>
      </w:r>
      <w:r w:rsidR="005265AD" w:rsidRPr="00761EC6">
        <w:rPr>
          <w:rFonts w:ascii="Times New Roman" w:hAnsi="Times New Roman" w:cs="Times New Roman"/>
          <w:sz w:val="24"/>
          <w:szCs w:val="24"/>
        </w:rPr>
        <w:t>FE</w:t>
      </w:r>
      <w:r w:rsidRPr="00761EC6">
        <w:rPr>
          <w:rFonts w:ascii="Times New Roman" w:hAnsi="Times New Roman" w:cs="Times New Roman"/>
          <w:sz w:val="24"/>
          <w:szCs w:val="24"/>
        </w:rPr>
        <w:t xml:space="preserve"> in each semester. </w:t>
      </w:r>
      <w:r w:rsidR="005265AD" w:rsidRPr="00761EC6">
        <w:rPr>
          <w:rFonts w:ascii="Times New Roman" w:hAnsi="Times New Roman" w:cs="Times New Roman"/>
          <w:sz w:val="24"/>
          <w:szCs w:val="24"/>
        </w:rPr>
        <w:t>FE</w:t>
      </w:r>
      <w:r w:rsidRPr="00761EC6">
        <w:rPr>
          <w:rFonts w:ascii="Times New Roman" w:hAnsi="Times New Roman" w:cs="Times New Roman"/>
          <w:sz w:val="24"/>
          <w:szCs w:val="24"/>
        </w:rPr>
        <w:t xml:space="preserve"> results in the form of value is symbolize the success rate of students mastering a teaching material. Simonson et al (2012), states that </w:t>
      </w:r>
      <w:r w:rsidR="005265AD" w:rsidRPr="00761EC6">
        <w:rPr>
          <w:rFonts w:ascii="Times New Roman" w:hAnsi="Times New Roman" w:cs="Times New Roman"/>
          <w:sz w:val="24"/>
          <w:szCs w:val="24"/>
        </w:rPr>
        <w:t>a</w:t>
      </w:r>
      <w:r w:rsidRPr="00761EC6">
        <w:rPr>
          <w:rFonts w:ascii="Times New Roman" w:hAnsi="Times New Roman" w:cs="Times New Roman"/>
          <w:sz w:val="24"/>
          <w:szCs w:val="24"/>
        </w:rPr>
        <w:t>ssessment is define as a process of measuring, documentating, and intrepreting behaviors that demonstrate learning. Assessment is the means of measuring learning gains and can be used to improve the teaching-learning process in distance education setting as well as</w:t>
      </w:r>
      <w:r w:rsidR="00761EC6">
        <w:rPr>
          <w:rFonts w:ascii="Times New Roman" w:hAnsi="Times New Roman" w:cs="Times New Roman"/>
          <w:sz w:val="24"/>
          <w:szCs w:val="24"/>
        </w:rPr>
        <w:t xml:space="preserve"> more traditional environments.</w:t>
      </w:r>
    </w:p>
    <w:p w:rsidR="00761EC6" w:rsidRPr="00761EC6" w:rsidRDefault="00761EC6" w:rsidP="00761EC6">
      <w:pPr>
        <w:spacing w:after="0" w:line="360" w:lineRule="auto"/>
        <w:rPr>
          <w:rFonts w:ascii="Times New Roman" w:hAnsi="Times New Roman" w:cs="Times New Roman"/>
          <w:sz w:val="24"/>
          <w:szCs w:val="24"/>
        </w:rPr>
      </w:pPr>
    </w:p>
    <w:p w:rsidR="00C5030D" w:rsidRPr="00761EC6" w:rsidRDefault="00C5030D" w:rsidP="00E41FB5">
      <w:pPr>
        <w:spacing w:after="0" w:line="360" w:lineRule="auto"/>
        <w:rPr>
          <w:rFonts w:ascii="Times New Roman" w:hAnsi="Times New Roman" w:cs="Times New Roman"/>
          <w:b/>
          <w:sz w:val="24"/>
          <w:szCs w:val="24"/>
        </w:rPr>
      </w:pPr>
      <w:r w:rsidRPr="00761EC6">
        <w:rPr>
          <w:rFonts w:ascii="Times New Roman" w:hAnsi="Times New Roman" w:cs="Times New Roman"/>
          <w:b/>
          <w:sz w:val="24"/>
          <w:szCs w:val="24"/>
        </w:rPr>
        <w:t xml:space="preserve">Processing of </w:t>
      </w:r>
      <w:r w:rsidR="005265AD" w:rsidRPr="00761EC6">
        <w:rPr>
          <w:rFonts w:ascii="Times New Roman" w:hAnsi="Times New Roman" w:cs="Times New Roman"/>
          <w:b/>
          <w:sz w:val="24"/>
          <w:szCs w:val="24"/>
        </w:rPr>
        <w:t>FE</w:t>
      </w:r>
      <w:r w:rsidRPr="00761EC6">
        <w:rPr>
          <w:rFonts w:ascii="Times New Roman" w:hAnsi="Times New Roman" w:cs="Times New Roman"/>
          <w:b/>
          <w:sz w:val="24"/>
          <w:szCs w:val="24"/>
        </w:rPr>
        <w:t xml:space="preserve"> Results at </w:t>
      </w:r>
      <w:r w:rsidR="005265AD" w:rsidRPr="00761EC6">
        <w:rPr>
          <w:rFonts w:ascii="Times New Roman" w:hAnsi="Times New Roman" w:cs="Times New Roman"/>
          <w:b/>
          <w:sz w:val="24"/>
          <w:szCs w:val="24"/>
        </w:rPr>
        <w:t>UT</w:t>
      </w:r>
    </w:p>
    <w:p w:rsidR="00C5030D" w:rsidRPr="00761EC6" w:rsidRDefault="00C5030D" w:rsidP="00E41FB5">
      <w:pPr>
        <w:spacing w:after="0" w:line="360" w:lineRule="auto"/>
        <w:rPr>
          <w:rFonts w:ascii="Times New Roman" w:hAnsi="Times New Roman" w:cs="Times New Roman"/>
          <w:sz w:val="24"/>
          <w:szCs w:val="24"/>
        </w:rPr>
      </w:pPr>
      <w:r w:rsidRPr="00761EC6">
        <w:rPr>
          <w:rFonts w:ascii="Times New Roman" w:hAnsi="Times New Roman" w:cs="Times New Roman"/>
          <w:sz w:val="24"/>
          <w:szCs w:val="24"/>
        </w:rPr>
        <w:t xml:space="preserve">Processing of </w:t>
      </w:r>
      <w:r w:rsidR="005265AD" w:rsidRPr="00761EC6">
        <w:rPr>
          <w:rFonts w:ascii="Times New Roman" w:hAnsi="Times New Roman" w:cs="Times New Roman"/>
          <w:sz w:val="24"/>
          <w:szCs w:val="24"/>
        </w:rPr>
        <w:t>FE</w:t>
      </w:r>
      <w:r w:rsidRPr="00761EC6">
        <w:rPr>
          <w:rFonts w:ascii="Times New Roman" w:hAnsi="Times New Roman" w:cs="Times New Roman"/>
          <w:sz w:val="24"/>
          <w:szCs w:val="24"/>
        </w:rPr>
        <w:t xml:space="preserve"> results in Processing Field of Testing Result, Testing Center, UT Center begins with acceptance of </w:t>
      </w:r>
      <w:r w:rsidR="005265AD" w:rsidRPr="00761EC6">
        <w:rPr>
          <w:rFonts w:ascii="Times New Roman" w:hAnsi="Times New Roman" w:cs="Times New Roman"/>
          <w:sz w:val="24"/>
          <w:szCs w:val="24"/>
        </w:rPr>
        <w:t>FE</w:t>
      </w:r>
      <w:r w:rsidRPr="00761EC6">
        <w:rPr>
          <w:rFonts w:ascii="Times New Roman" w:hAnsi="Times New Roman" w:cs="Times New Roman"/>
          <w:sz w:val="24"/>
          <w:szCs w:val="24"/>
        </w:rPr>
        <w:t xml:space="preserve"> results from </w:t>
      </w:r>
      <w:r w:rsidR="005265AD" w:rsidRPr="00761EC6">
        <w:rPr>
          <w:rFonts w:ascii="Times New Roman" w:hAnsi="Times New Roman" w:cs="Times New Roman"/>
          <w:sz w:val="24"/>
          <w:szCs w:val="24"/>
        </w:rPr>
        <w:t>RO</w:t>
      </w:r>
      <w:r w:rsidRPr="00761EC6">
        <w:rPr>
          <w:rFonts w:ascii="Times New Roman" w:hAnsi="Times New Roman" w:cs="Times New Roman"/>
          <w:sz w:val="24"/>
          <w:szCs w:val="24"/>
        </w:rPr>
        <w:t>. For test answer sheets (</w:t>
      </w:r>
      <w:r w:rsidR="005265AD" w:rsidRPr="00761EC6">
        <w:rPr>
          <w:rFonts w:ascii="Times New Roman" w:hAnsi="Times New Roman" w:cs="Times New Roman"/>
          <w:sz w:val="24"/>
          <w:szCs w:val="24"/>
        </w:rPr>
        <w:t>EAS</w:t>
      </w:r>
      <w:r w:rsidRPr="00761EC6">
        <w:rPr>
          <w:rFonts w:ascii="Times New Roman" w:hAnsi="Times New Roman" w:cs="Times New Roman"/>
          <w:sz w:val="24"/>
          <w:szCs w:val="24"/>
        </w:rPr>
        <w:t xml:space="preserve">) and test scoring formats are sent directly from </w:t>
      </w:r>
      <w:r w:rsidR="005265AD" w:rsidRPr="00761EC6">
        <w:rPr>
          <w:rFonts w:ascii="Times New Roman" w:hAnsi="Times New Roman" w:cs="Times New Roman"/>
          <w:sz w:val="24"/>
          <w:szCs w:val="24"/>
        </w:rPr>
        <w:t>RO</w:t>
      </w:r>
      <w:r w:rsidRPr="00761EC6">
        <w:rPr>
          <w:rFonts w:ascii="Times New Roman" w:hAnsi="Times New Roman" w:cs="Times New Roman"/>
          <w:sz w:val="24"/>
          <w:szCs w:val="24"/>
        </w:rPr>
        <w:t>, while for exam book (</w:t>
      </w:r>
      <w:r w:rsidR="005265AD" w:rsidRPr="00761EC6">
        <w:rPr>
          <w:rFonts w:ascii="Times New Roman" w:hAnsi="Times New Roman" w:cs="Times New Roman"/>
          <w:sz w:val="24"/>
          <w:szCs w:val="24"/>
        </w:rPr>
        <w:t>EAB</w:t>
      </w:r>
      <w:r w:rsidRPr="00761EC6">
        <w:rPr>
          <w:rFonts w:ascii="Times New Roman" w:hAnsi="Times New Roman" w:cs="Times New Roman"/>
          <w:sz w:val="24"/>
          <w:szCs w:val="24"/>
        </w:rPr>
        <w:t xml:space="preserve">) sent from </w:t>
      </w:r>
      <w:r w:rsidR="005265AD" w:rsidRPr="00761EC6">
        <w:rPr>
          <w:rFonts w:ascii="Times New Roman" w:hAnsi="Times New Roman" w:cs="Times New Roman"/>
          <w:sz w:val="24"/>
          <w:szCs w:val="24"/>
        </w:rPr>
        <w:t>RO</w:t>
      </w:r>
      <w:r w:rsidRPr="00761EC6">
        <w:rPr>
          <w:rFonts w:ascii="Times New Roman" w:hAnsi="Times New Roman" w:cs="Times New Roman"/>
          <w:sz w:val="24"/>
          <w:szCs w:val="24"/>
        </w:rPr>
        <w:t xml:space="preserve"> Sentra.</w:t>
      </w:r>
    </w:p>
    <w:p w:rsidR="00C5030D" w:rsidRDefault="00C5030D" w:rsidP="00E41FB5">
      <w:pPr>
        <w:spacing w:after="0" w:line="360" w:lineRule="auto"/>
        <w:rPr>
          <w:rFonts w:ascii="Times New Roman" w:hAnsi="Times New Roman" w:cs="Times New Roman"/>
          <w:sz w:val="24"/>
          <w:szCs w:val="24"/>
        </w:rPr>
      </w:pPr>
      <w:r w:rsidRPr="00761EC6">
        <w:rPr>
          <w:rFonts w:ascii="Times New Roman" w:hAnsi="Times New Roman" w:cs="Times New Roman"/>
          <w:sz w:val="24"/>
          <w:szCs w:val="24"/>
        </w:rPr>
        <w:t xml:space="preserve">The </w:t>
      </w:r>
      <w:r w:rsidR="005265AD" w:rsidRPr="00761EC6">
        <w:rPr>
          <w:rFonts w:ascii="Times New Roman" w:hAnsi="Times New Roman" w:cs="Times New Roman"/>
          <w:sz w:val="24"/>
          <w:szCs w:val="24"/>
        </w:rPr>
        <w:t>FE</w:t>
      </w:r>
      <w:r w:rsidRPr="00761EC6">
        <w:rPr>
          <w:rFonts w:ascii="Times New Roman" w:hAnsi="Times New Roman" w:cs="Times New Roman"/>
          <w:sz w:val="24"/>
          <w:szCs w:val="24"/>
        </w:rPr>
        <w:t xml:space="preserve"> results are sent to the Field of Exam Resulting Processing through Post Office and Giro, delivered directly by </w:t>
      </w:r>
      <w:r w:rsidR="005265AD" w:rsidRPr="00761EC6">
        <w:rPr>
          <w:rFonts w:ascii="Times New Roman" w:hAnsi="Times New Roman" w:cs="Times New Roman"/>
          <w:sz w:val="24"/>
          <w:szCs w:val="24"/>
        </w:rPr>
        <w:t>RO</w:t>
      </w:r>
      <w:r w:rsidRPr="00761EC6">
        <w:rPr>
          <w:rFonts w:ascii="Times New Roman" w:hAnsi="Times New Roman" w:cs="Times New Roman"/>
          <w:sz w:val="24"/>
          <w:szCs w:val="24"/>
        </w:rPr>
        <w:t xml:space="preserve"> staff or delivered by courier. Upon receipt of </w:t>
      </w:r>
      <w:r w:rsidR="005265AD" w:rsidRPr="00761EC6">
        <w:rPr>
          <w:rFonts w:ascii="Times New Roman" w:hAnsi="Times New Roman" w:cs="Times New Roman"/>
          <w:sz w:val="24"/>
          <w:szCs w:val="24"/>
        </w:rPr>
        <w:t>FE</w:t>
      </w:r>
      <w:r w:rsidRPr="00761EC6">
        <w:rPr>
          <w:rFonts w:ascii="Times New Roman" w:hAnsi="Times New Roman" w:cs="Times New Roman"/>
          <w:sz w:val="24"/>
          <w:szCs w:val="24"/>
        </w:rPr>
        <w:t xml:space="preserve"> results, the number of packs (sacks) is matched with mailing letters from the Post Office and Giro / </w:t>
      </w:r>
      <w:r w:rsidR="005265AD" w:rsidRPr="00761EC6">
        <w:rPr>
          <w:rFonts w:ascii="Times New Roman" w:hAnsi="Times New Roman" w:cs="Times New Roman"/>
          <w:sz w:val="24"/>
          <w:szCs w:val="24"/>
        </w:rPr>
        <w:t>RO</w:t>
      </w:r>
      <w:r w:rsidRPr="00761EC6">
        <w:rPr>
          <w:rFonts w:ascii="Times New Roman" w:hAnsi="Times New Roman" w:cs="Times New Roman"/>
          <w:sz w:val="24"/>
          <w:szCs w:val="24"/>
        </w:rPr>
        <w:t xml:space="preserve"> / courier staff. If the number of sacks is in accordance with the delivery letter then the exam results will be checked the number of boxes, the number of envelopes in the acceptance of </w:t>
      </w:r>
      <w:r w:rsidR="005265AD" w:rsidRPr="00761EC6">
        <w:rPr>
          <w:rFonts w:ascii="Times New Roman" w:hAnsi="Times New Roman" w:cs="Times New Roman"/>
          <w:sz w:val="24"/>
          <w:szCs w:val="24"/>
        </w:rPr>
        <w:t>FE</w:t>
      </w:r>
      <w:r w:rsidRPr="00761EC6">
        <w:rPr>
          <w:rFonts w:ascii="Times New Roman" w:hAnsi="Times New Roman" w:cs="Times New Roman"/>
          <w:sz w:val="24"/>
          <w:szCs w:val="24"/>
        </w:rPr>
        <w:t xml:space="preserve"> results. The next stage is bacthing numbering on </w:t>
      </w:r>
      <w:r w:rsidR="005265AD" w:rsidRPr="00761EC6">
        <w:rPr>
          <w:rFonts w:ascii="Times New Roman" w:hAnsi="Times New Roman" w:cs="Times New Roman"/>
          <w:sz w:val="24"/>
          <w:szCs w:val="24"/>
        </w:rPr>
        <w:t>FE</w:t>
      </w:r>
      <w:r w:rsidRPr="00761EC6">
        <w:rPr>
          <w:rFonts w:ascii="Times New Roman" w:hAnsi="Times New Roman" w:cs="Times New Roman"/>
          <w:sz w:val="24"/>
          <w:szCs w:val="24"/>
        </w:rPr>
        <w:t xml:space="preserve"> results based on test location per exam spot per </w:t>
      </w:r>
      <w:r w:rsidR="005265AD" w:rsidRPr="00761EC6">
        <w:rPr>
          <w:rFonts w:ascii="Times New Roman" w:hAnsi="Times New Roman" w:cs="Times New Roman"/>
          <w:sz w:val="24"/>
          <w:szCs w:val="24"/>
        </w:rPr>
        <w:t>RO</w:t>
      </w:r>
      <w:r w:rsidRPr="00761EC6">
        <w:rPr>
          <w:rFonts w:ascii="Times New Roman" w:hAnsi="Times New Roman" w:cs="Times New Roman"/>
          <w:sz w:val="24"/>
          <w:szCs w:val="24"/>
        </w:rPr>
        <w:t xml:space="preserve"> on a number of </w:t>
      </w:r>
      <w:r w:rsidR="005265AD" w:rsidRPr="00761EC6">
        <w:rPr>
          <w:rFonts w:ascii="Times New Roman" w:hAnsi="Times New Roman" w:cs="Times New Roman"/>
          <w:sz w:val="24"/>
          <w:szCs w:val="24"/>
        </w:rPr>
        <w:t xml:space="preserve">FE </w:t>
      </w:r>
      <w:r w:rsidRPr="00761EC6">
        <w:rPr>
          <w:rFonts w:ascii="Times New Roman" w:hAnsi="Times New Roman" w:cs="Times New Roman"/>
          <w:sz w:val="24"/>
          <w:szCs w:val="24"/>
        </w:rPr>
        <w:t xml:space="preserve">envelope results. After the batching process, the next step is to check the validity of </w:t>
      </w:r>
      <w:r w:rsidR="005265AD" w:rsidRPr="00761EC6">
        <w:rPr>
          <w:rFonts w:ascii="Times New Roman" w:hAnsi="Times New Roman" w:cs="Times New Roman"/>
          <w:sz w:val="24"/>
          <w:szCs w:val="24"/>
        </w:rPr>
        <w:t>FE</w:t>
      </w:r>
      <w:r w:rsidRPr="00761EC6">
        <w:rPr>
          <w:rFonts w:ascii="Times New Roman" w:hAnsi="Times New Roman" w:cs="Times New Roman"/>
          <w:sz w:val="24"/>
          <w:szCs w:val="24"/>
        </w:rPr>
        <w:t xml:space="preserve"> results. In this process, the </w:t>
      </w:r>
      <w:r w:rsidR="005265AD" w:rsidRPr="00761EC6">
        <w:rPr>
          <w:rFonts w:ascii="Times New Roman" w:hAnsi="Times New Roman" w:cs="Times New Roman"/>
          <w:sz w:val="24"/>
          <w:szCs w:val="24"/>
        </w:rPr>
        <w:t>EAS</w:t>
      </w:r>
      <w:r w:rsidRPr="00761EC6">
        <w:rPr>
          <w:rFonts w:ascii="Times New Roman" w:hAnsi="Times New Roman" w:cs="Times New Roman"/>
          <w:sz w:val="24"/>
          <w:szCs w:val="24"/>
        </w:rPr>
        <w:t xml:space="preserve"> / assessment format is matched with the student's personal data (name, </w:t>
      </w:r>
      <w:r w:rsidR="00671C17" w:rsidRPr="003D0227">
        <w:rPr>
          <w:rFonts w:ascii="Times New Roman" w:hAnsi="Times New Roman" w:cs="Times New Roman"/>
          <w:sz w:val="24"/>
          <w:szCs w:val="24"/>
        </w:rPr>
        <w:t>student identification number</w:t>
      </w:r>
      <w:r w:rsidRPr="00761EC6">
        <w:rPr>
          <w:rFonts w:ascii="Times New Roman" w:hAnsi="Times New Roman" w:cs="Times New Roman"/>
          <w:sz w:val="24"/>
          <w:szCs w:val="24"/>
        </w:rPr>
        <w:t xml:space="preserve">, date of birth, course </w:t>
      </w:r>
      <w:r w:rsidRPr="00761EC6">
        <w:rPr>
          <w:rFonts w:ascii="Times New Roman" w:hAnsi="Times New Roman" w:cs="Times New Roman"/>
          <w:sz w:val="24"/>
          <w:szCs w:val="24"/>
        </w:rPr>
        <w:lastRenderedPageBreak/>
        <w:t xml:space="preserve">code, signature graduation on Student Presentation Checklist with </w:t>
      </w:r>
      <w:r w:rsidR="00671C17" w:rsidRPr="00761EC6">
        <w:rPr>
          <w:rFonts w:ascii="Times New Roman" w:hAnsi="Times New Roman" w:cs="Times New Roman"/>
          <w:sz w:val="24"/>
          <w:szCs w:val="24"/>
        </w:rPr>
        <w:t>EAS</w:t>
      </w:r>
      <w:r w:rsidRPr="00761EC6">
        <w:rPr>
          <w:rFonts w:ascii="Times New Roman" w:hAnsi="Times New Roman" w:cs="Times New Roman"/>
          <w:sz w:val="24"/>
          <w:szCs w:val="24"/>
        </w:rPr>
        <w:t xml:space="preserve"> / </w:t>
      </w:r>
      <w:r w:rsidR="00671C17" w:rsidRPr="00761EC6">
        <w:rPr>
          <w:rFonts w:ascii="Times New Roman" w:hAnsi="Times New Roman" w:cs="Times New Roman"/>
          <w:sz w:val="24"/>
          <w:szCs w:val="24"/>
        </w:rPr>
        <w:t>EAB</w:t>
      </w:r>
      <w:r w:rsidRPr="00761EC6">
        <w:rPr>
          <w:rFonts w:ascii="Times New Roman" w:hAnsi="Times New Roman" w:cs="Times New Roman"/>
          <w:sz w:val="24"/>
          <w:szCs w:val="24"/>
        </w:rPr>
        <w:t xml:space="preserve"> signature). If </w:t>
      </w:r>
      <w:r w:rsidR="00671C17" w:rsidRPr="00761EC6">
        <w:rPr>
          <w:rFonts w:ascii="Times New Roman" w:hAnsi="Times New Roman" w:cs="Times New Roman"/>
          <w:sz w:val="24"/>
          <w:szCs w:val="24"/>
        </w:rPr>
        <w:t>EAS</w:t>
      </w:r>
      <w:r w:rsidRPr="00761EC6">
        <w:rPr>
          <w:rFonts w:ascii="Times New Roman" w:hAnsi="Times New Roman" w:cs="Times New Roman"/>
          <w:sz w:val="24"/>
          <w:szCs w:val="24"/>
        </w:rPr>
        <w:t xml:space="preserve"> is in accordance with the student's personal data, then the </w:t>
      </w:r>
      <w:r w:rsidR="00671C17" w:rsidRPr="00761EC6">
        <w:rPr>
          <w:rFonts w:ascii="Times New Roman" w:hAnsi="Times New Roman" w:cs="Times New Roman"/>
          <w:sz w:val="24"/>
          <w:szCs w:val="24"/>
        </w:rPr>
        <w:t>EAS</w:t>
      </w:r>
      <w:r w:rsidRPr="00761EC6">
        <w:rPr>
          <w:rFonts w:ascii="Times New Roman" w:hAnsi="Times New Roman" w:cs="Times New Roman"/>
          <w:sz w:val="24"/>
          <w:szCs w:val="24"/>
        </w:rPr>
        <w:t xml:space="preserve"> is scann. </w:t>
      </w:r>
      <w:r w:rsidR="00671C17" w:rsidRPr="00761EC6">
        <w:rPr>
          <w:rFonts w:ascii="Times New Roman" w:hAnsi="Times New Roman" w:cs="Times New Roman"/>
          <w:sz w:val="24"/>
          <w:szCs w:val="24"/>
        </w:rPr>
        <w:t>EAS</w:t>
      </w:r>
      <w:r w:rsidRPr="00761EC6">
        <w:rPr>
          <w:rFonts w:ascii="Times New Roman" w:hAnsi="Times New Roman" w:cs="Times New Roman"/>
          <w:sz w:val="24"/>
          <w:szCs w:val="24"/>
        </w:rPr>
        <w:t xml:space="preserve"> scann results will be matched with personal data on student registration data base, if there is discrepancy and after examined correctly then editing and updating personal data of students. The execution of the punishment shall be conducted if in the Minutes of Examination Execution there is a record of violation of the disciplinary examination or on the monitoring officer's report on the execution of the examination there is a record of violation of the discipline of examination. In addition, also applied punishment pattern answers for students who have the same pattern of answers on the answer about the wrong. Scoring is done based on the key answer questions from the Field of Test Examination and Testing Technology Development at the Testing Center. After the supporting value is declared complete by the </w:t>
      </w:r>
      <w:r w:rsidR="00671C17" w:rsidRPr="00761EC6">
        <w:rPr>
          <w:rFonts w:ascii="Times New Roman" w:hAnsi="Times New Roman" w:cs="Times New Roman"/>
          <w:sz w:val="24"/>
          <w:szCs w:val="24"/>
        </w:rPr>
        <w:t>Administrative and Academic Bureau of Students</w:t>
      </w:r>
      <w:r w:rsidRPr="00761EC6">
        <w:rPr>
          <w:rFonts w:ascii="Times New Roman" w:hAnsi="Times New Roman" w:cs="Times New Roman"/>
          <w:sz w:val="24"/>
          <w:szCs w:val="24"/>
        </w:rPr>
        <w:t xml:space="preserve">, then grading the value of </w:t>
      </w:r>
      <w:r w:rsidR="00671C17" w:rsidRPr="00761EC6">
        <w:rPr>
          <w:rFonts w:ascii="Times New Roman" w:hAnsi="Times New Roman" w:cs="Times New Roman"/>
          <w:sz w:val="24"/>
          <w:szCs w:val="24"/>
        </w:rPr>
        <w:t>FE</w:t>
      </w:r>
      <w:r w:rsidRPr="00761EC6">
        <w:rPr>
          <w:rFonts w:ascii="Times New Roman" w:hAnsi="Times New Roman" w:cs="Times New Roman"/>
          <w:sz w:val="24"/>
          <w:szCs w:val="24"/>
        </w:rPr>
        <w:t>. In UT there are 5 grade values, namely A, B, C, D, and E. These sequential processes affect each other. There is a potential for significant errors during the production process consisting of sequential stages, each of which is heavily dependent on the previous stage. Such processes can be affected critically by material variations, weight, time, temperature, or other parameters, regardless of the task. Choice between alternatives can be crucial to the success of the entire process (Allalouf, 2007).</w:t>
      </w:r>
      <w:r w:rsidR="003A5EFA" w:rsidRPr="00761EC6">
        <w:rPr>
          <w:rFonts w:ascii="Times New Roman" w:hAnsi="Times New Roman" w:cs="Times New Roman"/>
          <w:sz w:val="24"/>
          <w:szCs w:val="24"/>
        </w:rPr>
        <w:t xml:space="preserve"> Therefore the process of examination results should be controlled so that the results are vaid and standardized.</w:t>
      </w:r>
    </w:p>
    <w:p w:rsidR="00E41FB5" w:rsidRPr="00761EC6" w:rsidRDefault="00E41FB5" w:rsidP="00E41FB5">
      <w:pPr>
        <w:spacing w:after="0" w:line="360" w:lineRule="auto"/>
        <w:rPr>
          <w:rFonts w:ascii="Times New Roman" w:hAnsi="Times New Roman" w:cs="Times New Roman"/>
          <w:sz w:val="24"/>
          <w:szCs w:val="24"/>
        </w:rPr>
      </w:pPr>
    </w:p>
    <w:p w:rsidR="00025F4B" w:rsidRPr="00761EC6" w:rsidRDefault="00025F4B" w:rsidP="00025F4B">
      <w:pPr>
        <w:rPr>
          <w:rFonts w:ascii="Times New Roman" w:hAnsi="Times New Roman" w:cs="Times New Roman"/>
          <w:b/>
        </w:rPr>
      </w:pPr>
      <w:r w:rsidRPr="00761EC6">
        <w:rPr>
          <w:rFonts w:ascii="Times New Roman" w:hAnsi="Times New Roman" w:cs="Times New Roman"/>
          <w:b/>
        </w:rPr>
        <w:t xml:space="preserve">Announcement of </w:t>
      </w:r>
      <w:r w:rsidR="003A5EFA" w:rsidRPr="00761EC6">
        <w:rPr>
          <w:rFonts w:ascii="Times New Roman" w:hAnsi="Times New Roman" w:cs="Times New Roman"/>
          <w:b/>
        </w:rPr>
        <w:t>FE</w:t>
      </w:r>
      <w:r w:rsidRPr="00761EC6">
        <w:rPr>
          <w:rFonts w:ascii="Times New Roman" w:hAnsi="Times New Roman" w:cs="Times New Roman"/>
          <w:b/>
        </w:rPr>
        <w:t xml:space="preserve"> Resu</w:t>
      </w:r>
      <w:r w:rsidR="003A5EFA" w:rsidRPr="00761EC6">
        <w:rPr>
          <w:rFonts w:ascii="Times New Roman" w:hAnsi="Times New Roman" w:cs="Times New Roman"/>
          <w:b/>
        </w:rPr>
        <w:t>lts to UT Students</w:t>
      </w:r>
    </w:p>
    <w:p w:rsidR="00025F4B"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 xml:space="preserve">The result of </w:t>
      </w:r>
      <w:r w:rsidR="003A5EFA" w:rsidRPr="00E41FB5">
        <w:rPr>
          <w:rFonts w:ascii="Times New Roman" w:hAnsi="Times New Roman" w:cs="Times New Roman"/>
          <w:sz w:val="24"/>
          <w:szCs w:val="24"/>
        </w:rPr>
        <w:t>FE</w:t>
      </w:r>
      <w:r w:rsidRPr="00E41FB5">
        <w:rPr>
          <w:rFonts w:ascii="Times New Roman" w:hAnsi="Times New Roman" w:cs="Times New Roman"/>
          <w:sz w:val="24"/>
          <w:szCs w:val="24"/>
        </w:rPr>
        <w:t xml:space="preserve"> is the result of the assessment of student learning process in certain subject. The </w:t>
      </w:r>
      <w:r w:rsidR="003A5EFA" w:rsidRPr="00E41FB5">
        <w:rPr>
          <w:rFonts w:ascii="Times New Roman" w:hAnsi="Times New Roman" w:cs="Times New Roman"/>
          <w:sz w:val="24"/>
          <w:szCs w:val="24"/>
        </w:rPr>
        <w:t>FE</w:t>
      </w:r>
      <w:r w:rsidRPr="00E41FB5">
        <w:rPr>
          <w:rFonts w:ascii="Times New Roman" w:hAnsi="Times New Roman" w:cs="Times New Roman"/>
          <w:sz w:val="24"/>
          <w:szCs w:val="24"/>
        </w:rPr>
        <w:t xml:space="preserve"> results are submitted to students in grade form on the exam list (</w:t>
      </w:r>
      <w:r w:rsidR="003A5EFA" w:rsidRPr="00E41FB5">
        <w:rPr>
          <w:rFonts w:ascii="Times New Roman" w:hAnsi="Times New Roman" w:cs="Times New Roman"/>
          <w:sz w:val="24"/>
          <w:szCs w:val="24"/>
        </w:rPr>
        <w:t>EL</w:t>
      </w:r>
      <w:r w:rsidRPr="00E41FB5">
        <w:rPr>
          <w:rFonts w:ascii="Times New Roman" w:hAnsi="Times New Roman" w:cs="Times New Roman"/>
          <w:sz w:val="24"/>
          <w:szCs w:val="24"/>
        </w:rPr>
        <w:t xml:space="preserve">) format per semester. Student grades are sent to </w:t>
      </w:r>
      <w:r w:rsidR="003A5EFA" w:rsidRPr="00E41FB5">
        <w:rPr>
          <w:rFonts w:ascii="Times New Roman" w:hAnsi="Times New Roman" w:cs="Times New Roman"/>
          <w:sz w:val="24"/>
          <w:szCs w:val="24"/>
        </w:rPr>
        <w:t>RO</w:t>
      </w:r>
      <w:r w:rsidRPr="00E41FB5">
        <w:rPr>
          <w:rFonts w:ascii="Times New Roman" w:hAnsi="Times New Roman" w:cs="Times New Roman"/>
          <w:sz w:val="24"/>
          <w:szCs w:val="24"/>
        </w:rPr>
        <w:t xml:space="preserve"> through </w:t>
      </w:r>
      <w:r w:rsidR="003A5EFA" w:rsidRPr="00E41FB5">
        <w:rPr>
          <w:rFonts w:ascii="Times New Roman" w:hAnsi="Times New Roman" w:cs="Times New Roman"/>
          <w:sz w:val="24"/>
          <w:szCs w:val="24"/>
        </w:rPr>
        <w:t>student records system (</w:t>
      </w:r>
      <w:r w:rsidRPr="00E41FB5">
        <w:rPr>
          <w:rFonts w:ascii="Times New Roman" w:hAnsi="Times New Roman" w:cs="Times New Roman"/>
          <w:sz w:val="24"/>
          <w:szCs w:val="24"/>
        </w:rPr>
        <w:t>SRS</w:t>
      </w:r>
      <w:r w:rsidR="003A5EFA" w:rsidRPr="00E41FB5">
        <w:rPr>
          <w:rFonts w:ascii="Times New Roman" w:hAnsi="Times New Roman" w:cs="Times New Roman"/>
          <w:sz w:val="24"/>
          <w:szCs w:val="24"/>
        </w:rPr>
        <w:t>)</w:t>
      </w:r>
      <w:r w:rsidRPr="00E41FB5">
        <w:rPr>
          <w:rFonts w:ascii="Times New Roman" w:hAnsi="Times New Roman" w:cs="Times New Roman"/>
          <w:sz w:val="24"/>
          <w:szCs w:val="24"/>
        </w:rPr>
        <w:t xml:space="preserve"> application to </w:t>
      </w:r>
      <w:r w:rsidR="003A5EFA" w:rsidRPr="00E41FB5">
        <w:rPr>
          <w:rFonts w:ascii="Times New Roman" w:hAnsi="Times New Roman" w:cs="Times New Roman"/>
          <w:sz w:val="24"/>
          <w:szCs w:val="24"/>
        </w:rPr>
        <w:t>RO</w:t>
      </w:r>
      <w:r w:rsidRPr="00E41FB5">
        <w:rPr>
          <w:rFonts w:ascii="Times New Roman" w:hAnsi="Times New Roman" w:cs="Times New Roman"/>
          <w:sz w:val="24"/>
          <w:szCs w:val="24"/>
        </w:rPr>
        <w:t xml:space="preserve"> and </w:t>
      </w:r>
      <w:r w:rsidR="003A5EFA" w:rsidRPr="00E41FB5">
        <w:rPr>
          <w:rFonts w:ascii="Times New Roman" w:hAnsi="Times New Roman" w:cs="Times New Roman"/>
          <w:sz w:val="24"/>
          <w:szCs w:val="24"/>
        </w:rPr>
        <w:t>UT website</w:t>
      </w:r>
      <w:r w:rsidRPr="00E41FB5">
        <w:rPr>
          <w:rFonts w:ascii="Times New Roman" w:hAnsi="Times New Roman" w:cs="Times New Roman"/>
          <w:sz w:val="24"/>
          <w:szCs w:val="24"/>
        </w:rPr>
        <w:t xml:space="preserve">. Students will get </w:t>
      </w:r>
      <w:r w:rsidR="003A5EFA" w:rsidRPr="00E41FB5">
        <w:rPr>
          <w:rFonts w:ascii="Times New Roman" w:hAnsi="Times New Roman" w:cs="Times New Roman"/>
          <w:sz w:val="24"/>
          <w:szCs w:val="24"/>
        </w:rPr>
        <w:t>EL</w:t>
      </w:r>
      <w:r w:rsidRPr="00E41FB5">
        <w:rPr>
          <w:rFonts w:ascii="Times New Roman" w:hAnsi="Times New Roman" w:cs="Times New Roman"/>
          <w:sz w:val="24"/>
          <w:szCs w:val="24"/>
        </w:rPr>
        <w:t xml:space="preserve"> from </w:t>
      </w:r>
      <w:r w:rsidR="003A5EFA" w:rsidRPr="00E41FB5">
        <w:rPr>
          <w:rFonts w:ascii="Times New Roman" w:hAnsi="Times New Roman" w:cs="Times New Roman"/>
          <w:sz w:val="24"/>
          <w:szCs w:val="24"/>
        </w:rPr>
        <w:t>RO</w:t>
      </w:r>
      <w:r w:rsidRPr="00E41FB5">
        <w:rPr>
          <w:rFonts w:ascii="Times New Roman" w:hAnsi="Times New Roman" w:cs="Times New Roman"/>
          <w:sz w:val="24"/>
          <w:szCs w:val="24"/>
        </w:rPr>
        <w:t>. In addition students can acces</w:t>
      </w:r>
      <w:r w:rsidRPr="00E41FB5">
        <w:rPr>
          <w:rFonts w:ascii="Times New Roman" w:hAnsi="Times New Roman" w:cs="Times New Roman"/>
          <w:sz w:val="24"/>
          <w:szCs w:val="24"/>
        </w:rPr>
        <w:t xml:space="preserve">s the UT </w:t>
      </w:r>
      <w:r w:rsidR="003A5EFA" w:rsidRPr="00E41FB5">
        <w:rPr>
          <w:rFonts w:ascii="Times New Roman" w:hAnsi="Times New Roman" w:cs="Times New Roman"/>
          <w:sz w:val="24"/>
          <w:szCs w:val="24"/>
        </w:rPr>
        <w:t>website</w:t>
      </w:r>
      <w:r w:rsidRPr="00E41FB5">
        <w:rPr>
          <w:rFonts w:ascii="Times New Roman" w:hAnsi="Times New Roman" w:cs="Times New Roman"/>
          <w:sz w:val="24"/>
          <w:szCs w:val="24"/>
        </w:rPr>
        <w:t xml:space="preserve"> to see its </w:t>
      </w:r>
      <w:r w:rsidR="003A5EFA" w:rsidRPr="00E41FB5">
        <w:rPr>
          <w:rFonts w:ascii="Times New Roman" w:hAnsi="Times New Roman" w:cs="Times New Roman"/>
          <w:sz w:val="24"/>
          <w:szCs w:val="24"/>
        </w:rPr>
        <w:t>grade</w:t>
      </w:r>
      <w:r w:rsidRPr="00E41FB5">
        <w:rPr>
          <w:rFonts w:ascii="Times New Roman" w:hAnsi="Times New Roman" w:cs="Times New Roman"/>
          <w:sz w:val="24"/>
          <w:szCs w:val="24"/>
        </w:rPr>
        <w:t>.</w:t>
      </w:r>
    </w:p>
    <w:p w:rsidR="00E41FB5" w:rsidRPr="00E41FB5" w:rsidRDefault="00E41FB5" w:rsidP="00E41FB5">
      <w:pPr>
        <w:spacing w:after="0" w:line="360" w:lineRule="auto"/>
        <w:rPr>
          <w:rFonts w:ascii="Times New Roman" w:hAnsi="Times New Roman" w:cs="Times New Roman"/>
          <w:sz w:val="24"/>
          <w:szCs w:val="24"/>
        </w:rPr>
      </w:pPr>
    </w:p>
    <w:p w:rsidR="00025F4B" w:rsidRPr="00761EC6" w:rsidRDefault="00025F4B" w:rsidP="00025F4B">
      <w:pPr>
        <w:rPr>
          <w:rFonts w:ascii="Times New Roman" w:hAnsi="Times New Roman" w:cs="Times New Roman"/>
          <w:b/>
        </w:rPr>
      </w:pPr>
      <w:r w:rsidRPr="00761EC6">
        <w:rPr>
          <w:rFonts w:ascii="Times New Roman" w:hAnsi="Times New Roman" w:cs="Times New Roman"/>
        </w:rPr>
        <w:t> </w:t>
      </w:r>
      <w:r w:rsidRPr="00761EC6">
        <w:rPr>
          <w:rFonts w:ascii="Times New Roman" w:hAnsi="Times New Roman" w:cs="Times New Roman"/>
          <w:b/>
        </w:rPr>
        <w:t>Research Questions / Objectives</w:t>
      </w:r>
    </w:p>
    <w:p w:rsidR="00025F4B"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 xml:space="preserve">The purpose of this study was to </w:t>
      </w:r>
      <w:r w:rsidR="003A5EFA" w:rsidRPr="00E41FB5">
        <w:rPr>
          <w:rFonts w:ascii="Times New Roman" w:hAnsi="Times New Roman" w:cs="Times New Roman"/>
          <w:sz w:val="24"/>
          <w:szCs w:val="24"/>
        </w:rPr>
        <w:t>know</w:t>
      </w:r>
      <w:r w:rsidRPr="00E41FB5">
        <w:rPr>
          <w:rFonts w:ascii="Times New Roman" w:hAnsi="Times New Roman" w:cs="Times New Roman"/>
          <w:sz w:val="24"/>
          <w:szCs w:val="24"/>
        </w:rPr>
        <w:t xml:space="preserve"> the suitability of quality control on the processing of </w:t>
      </w:r>
      <w:r w:rsidR="003A5EFA" w:rsidRPr="00E41FB5">
        <w:rPr>
          <w:rFonts w:ascii="Times New Roman" w:hAnsi="Times New Roman" w:cs="Times New Roman"/>
          <w:sz w:val="24"/>
          <w:szCs w:val="24"/>
        </w:rPr>
        <w:t>FE</w:t>
      </w:r>
      <w:r w:rsidRPr="00E41FB5">
        <w:rPr>
          <w:rFonts w:ascii="Times New Roman" w:hAnsi="Times New Roman" w:cs="Times New Roman"/>
          <w:sz w:val="24"/>
          <w:szCs w:val="24"/>
        </w:rPr>
        <w:t xml:space="preserve"> results into grades in the Field of Examination of Test Results, Testing Center with UT standard. It also studies the compatibility of recording with quality controls performed.</w:t>
      </w:r>
    </w:p>
    <w:p w:rsidR="00E41FB5" w:rsidRDefault="00E41FB5" w:rsidP="00025F4B">
      <w:pPr>
        <w:rPr>
          <w:rFonts w:ascii="Times New Roman" w:hAnsi="Times New Roman" w:cs="Times New Roman"/>
          <w:sz w:val="24"/>
          <w:szCs w:val="24"/>
        </w:rPr>
      </w:pPr>
    </w:p>
    <w:p w:rsidR="00E41FB5" w:rsidRDefault="00E41FB5" w:rsidP="00025F4B">
      <w:pPr>
        <w:rPr>
          <w:rFonts w:ascii="Times New Roman" w:hAnsi="Times New Roman" w:cs="Times New Roman"/>
          <w:sz w:val="24"/>
          <w:szCs w:val="24"/>
        </w:rPr>
      </w:pPr>
    </w:p>
    <w:p w:rsidR="00025F4B" w:rsidRPr="00761EC6" w:rsidRDefault="003A5EFA" w:rsidP="00025F4B">
      <w:pPr>
        <w:rPr>
          <w:rFonts w:ascii="Times New Roman" w:hAnsi="Times New Roman" w:cs="Times New Roman"/>
          <w:b/>
        </w:rPr>
      </w:pPr>
      <w:r w:rsidRPr="00761EC6">
        <w:rPr>
          <w:rFonts w:ascii="Times New Roman" w:hAnsi="Times New Roman" w:cs="Times New Roman"/>
          <w:b/>
        </w:rPr>
        <w:lastRenderedPageBreak/>
        <w:t>METHOD</w:t>
      </w:r>
    </w:p>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 xml:space="preserve">The method in this research is observation study. The objective of this observational study is to determine the level of conformity of practice with the quality control standards determined by UT, especially during the </w:t>
      </w:r>
      <w:r w:rsidR="003A5EFA" w:rsidRPr="00E41FB5">
        <w:rPr>
          <w:rFonts w:ascii="Times New Roman" w:hAnsi="Times New Roman" w:cs="Times New Roman"/>
          <w:sz w:val="24"/>
          <w:szCs w:val="24"/>
        </w:rPr>
        <w:t>final exam period</w:t>
      </w:r>
      <w:r w:rsidRPr="00E41FB5">
        <w:rPr>
          <w:rFonts w:ascii="Times New Roman" w:hAnsi="Times New Roman" w:cs="Times New Roman"/>
          <w:sz w:val="24"/>
          <w:szCs w:val="24"/>
        </w:rPr>
        <w:t xml:space="preserve"> 2015.1, 2015.2, 2016.1 and 2016.2.</w:t>
      </w:r>
    </w:p>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 xml:space="preserve">Variables of conformity of quality control standard on </w:t>
      </w:r>
      <w:r w:rsidR="003A5EFA" w:rsidRPr="00E41FB5">
        <w:rPr>
          <w:rFonts w:ascii="Times New Roman" w:hAnsi="Times New Roman" w:cs="Times New Roman"/>
          <w:sz w:val="24"/>
          <w:szCs w:val="24"/>
        </w:rPr>
        <w:t>FE</w:t>
      </w:r>
      <w:r w:rsidRPr="00E41FB5">
        <w:rPr>
          <w:rFonts w:ascii="Times New Roman" w:hAnsi="Times New Roman" w:cs="Times New Roman"/>
          <w:sz w:val="24"/>
          <w:szCs w:val="24"/>
        </w:rPr>
        <w:t xml:space="preserve"> result process, subject to quality control standard on process of </w:t>
      </w:r>
      <w:r w:rsidR="003A5EFA" w:rsidRPr="00E41FB5">
        <w:rPr>
          <w:rFonts w:ascii="Times New Roman" w:hAnsi="Times New Roman" w:cs="Times New Roman"/>
          <w:sz w:val="24"/>
          <w:szCs w:val="24"/>
        </w:rPr>
        <w:t>FE</w:t>
      </w:r>
      <w:r w:rsidRPr="00E41FB5">
        <w:rPr>
          <w:rFonts w:ascii="Times New Roman" w:hAnsi="Times New Roman" w:cs="Times New Roman"/>
          <w:sz w:val="24"/>
          <w:szCs w:val="24"/>
        </w:rPr>
        <w:t xml:space="preserve"> </w:t>
      </w:r>
      <w:r w:rsidR="003A5EFA" w:rsidRPr="00E41FB5">
        <w:rPr>
          <w:rFonts w:ascii="Times New Roman" w:hAnsi="Times New Roman" w:cs="Times New Roman"/>
          <w:sz w:val="24"/>
          <w:szCs w:val="24"/>
        </w:rPr>
        <w:t>grade</w:t>
      </w:r>
      <w:r w:rsidRPr="00E41FB5">
        <w:rPr>
          <w:rFonts w:ascii="Times New Roman" w:hAnsi="Times New Roman" w:cs="Times New Roman"/>
          <w:sz w:val="24"/>
          <w:szCs w:val="24"/>
        </w:rPr>
        <w:t xml:space="preserve">, and achievement of target quality of processing result of </w:t>
      </w:r>
      <w:r w:rsidR="003A5EFA" w:rsidRPr="00E41FB5">
        <w:rPr>
          <w:rFonts w:ascii="Times New Roman" w:hAnsi="Times New Roman" w:cs="Times New Roman"/>
          <w:sz w:val="24"/>
          <w:szCs w:val="24"/>
        </w:rPr>
        <w:t>FE</w:t>
      </w:r>
      <w:r w:rsidRPr="00E41FB5">
        <w:rPr>
          <w:rFonts w:ascii="Times New Roman" w:hAnsi="Times New Roman" w:cs="Times New Roman"/>
          <w:sz w:val="24"/>
          <w:szCs w:val="24"/>
        </w:rPr>
        <w:t xml:space="preserve"> seen from scope as follows.</w:t>
      </w:r>
    </w:p>
    <w:p w:rsidR="00025F4B" w:rsidRPr="00761EC6" w:rsidRDefault="00025F4B" w:rsidP="00025F4B">
      <w:pPr>
        <w:rPr>
          <w:rFonts w:ascii="Times New Roman" w:hAnsi="Times New Roman" w:cs="Times New Roman"/>
        </w:rPr>
      </w:pPr>
      <w:r w:rsidRPr="00761EC6">
        <w:rPr>
          <w:rFonts w:ascii="Times New Roman" w:hAnsi="Times New Roman" w:cs="Times New Roman"/>
        </w:rPr>
        <w:t xml:space="preserve">1. This research is conducted for </w:t>
      </w:r>
      <w:r w:rsidR="00C042ED" w:rsidRPr="00761EC6">
        <w:rPr>
          <w:rFonts w:ascii="Times New Roman" w:hAnsi="Times New Roman" w:cs="Times New Roman"/>
        </w:rPr>
        <w:t>FE</w:t>
      </w:r>
      <w:r w:rsidRPr="00761EC6">
        <w:rPr>
          <w:rFonts w:ascii="Times New Roman" w:hAnsi="Times New Roman" w:cs="Times New Roman"/>
        </w:rPr>
        <w:t xml:space="preserve"> results </w:t>
      </w:r>
      <w:r w:rsidR="00C042ED" w:rsidRPr="00761EC6">
        <w:rPr>
          <w:rFonts w:ascii="Times New Roman" w:hAnsi="Times New Roman" w:cs="Times New Roman"/>
        </w:rPr>
        <w:t>in</w:t>
      </w:r>
      <w:r w:rsidRPr="00761EC6">
        <w:rPr>
          <w:rFonts w:ascii="Times New Roman" w:hAnsi="Times New Roman" w:cs="Times New Roman"/>
        </w:rPr>
        <w:t>:</w:t>
      </w:r>
    </w:p>
    <w:p w:rsidR="00025F4B" w:rsidRPr="00761EC6" w:rsidRDefault="00025F4B" w:rsidP="00025F4B">
      <w:pPr>
        <w:rPr>
          <w:rFonts w:ascii="Times New Roman" w:hAnsi="Times New Roman" w:cs="Times New Roman"/>
        </w:rPr>
      </w:pPr>
      <w:r w:rsidRPr="00761EC6">
        <w:rPr>
          <w:rFonts w:ascii="Times New Roman" w:hAnsi="Times New Roman" w:cs="Times New Roman"/>
        </w:rPr>
        <w:t xml:space="preserve">A. </w:t>
      </w:r>
      <w:r w:rsidR="00C042ED" w:rsidRPr="00761EC6">
        <w:rPr>
          <w:rFonts w:ascii="Times New Roman" w:hAnsi="Times New Roman" w:cs="Times New Roman"/>
        </w:rPr>
        <w:t>Faculty of Economic</w:t>
      </w:r>
    </w:p>
    <w:p w:rsidR="00025F4B" w:rsidRPr="00761EC6" w:rsidRDefault="00025F4B" w:rsidP="00025F4B">
      <w:pPr>
        <w:rPr>
          <w:rFonts w:ascii="Times New Roman" w:hAnsi="Times New Roman" w:cs="Times New Roman"/>
        </w:rPr>
      </w:pPr>
      <w:r w:rsidRPr="00761EC6">
        <w:rPr>
          <w:rFonts w:ascii="Times New Roman" w:hAnsi="Times New Roman" w:cs="Times New Roman"/>
        </w:rPr>
        <w:t xml:space="preserve">C. </w:t>
      </w:r>
      <w:r w:rsidR="00C042ED" w:rsidRPr="00761EC6">
        <w:rPr>
          <w:rFonts w:ascii="Times New Roman" w:hAnsi="Times New Roman" w:cs="Times New Roman"/>
        </w:rPr>
        <w:t>Faculty of Law, Social and Political Sciences.</w:t>
      </w:r>
    </w:p>
    <w:p w:rsidR="00025F4B" w:rsidRPr="00761EC6" w:rsidRDefault="00025F4B" w:rsidP="00025F4B">
      <w:pPr>
        <w:rPr>
          <w:rFonts w:ascii="Times New Roman" w:hAnsi="Times New Roman" w:cs="Times New Roman"/>
        </w:rPr>
      </w:pPr>
      <w:r w:rsidRPr="00761EC6">
        <w:rPr>
          <w:rFonts w:ascii="Times New Roman" w:hAnsi="Times New Roman" w:cs="Times New Roman"/>
        </w:rPr>
        <w:t xml:space="preserve">D. </w:t>
      </w:r>
      <w:r w:rsidR="00C042ED" w:rsidRPr="00761EC6">
        <w:rPr>
          <w:rFonts w:ascii="Times New Roman" w:hAnsi="Times New Roman" w:cs="Times New Roman"/>
        </w:rPr>
        <w:t xml:space="preserve">Faculty of Mathematics and Natural Sciences (FMNS), </w:t>
      </w:r>
    </w:p>
    <w:p w:rsidR="00C042ED" w:rsidRPr="00761EC6" w:rsidRDefault="00025F4B" w:rsidP="00C042ED">
      <w:pPr>
        <w:ind w:left="284" w:hanging="284"/>
        <w:rPr>
          <w:rFonts w:ascii="Times New Roman" w:hAnsi="Times New Roman" w:cs="Times New Roman"/>
        </w:rPr>
      </w:pPr>
      <w:r w:rsidRPr="00761EC6">
        <w:rPr>
          <w:rFonts w:ascii="Times New Roman" w:hAnsi="Times New Roman" w:cs="Times New Roman"/>
        </w:rPr>
        <w:t xml:space="preserve">E. </w:t>
      </w:r>
      <w:r w:rsidR="00C042ED" w:rsidRPr="00761EC6">
        <w:rPr>
          <w:rFonts w:ascii="Times New Roman" w:hAnsi="Times New Roman" w:cs="Times New Roman"/>
        </w:rPr>
        <w:t xml:space="preserve">Faculty of Teacher Training and Education and </w:t>
      </w:r>
    </w:p>
    <w:p w:rsidR="00025F4B" w:rsidRPr="00E41FB5" w:rsidRDefault="00C042ED" w:rsidP="00E41FB5">
      <w:pPr>
        <w:spacing w:after="0" w:line="360" w:lineRule="auto"/>
        <w:ind w:left="284" w:hanging="284"/>
        <w:rPr>
          <w:rFonts w:ascii="Times New Roman" w:hAnsi="Times New Roman" w:cs="Times New Roman"/>
          <w:sz w:val="24"/>
          <w:szCs w:val="24"/>
        </w:rPr>
      </w:pPr>
      <w:r w:rsidRPr="00761EC6">
        <w:rPr>
          <w:rFonts w:ascii="Times New Roman" w:hAnsi="Times New Roman" w:cs="Times New Roman"/>
        </w:rPr>
        <w:t xml:space="preserve">F. </w:t>
      </w:r>
      <w:r w:rsidRPr="00E41FB5">
        <w:rPr>
          <w:rFonts w:ascii="Times New Roman" w:hAnsi="Times New Roman" w:cs="Times New Roman"/>
          <w:sz w:val="24"/>
          <w:szCs w:val="24"/>
        </w:rPr>
        <w:t>FOE for Program Primary School Teacher Education (PSTE) and Teacher Education Early Childhood Education (TEECE).</w:t>
      </w:r>
    </w:p>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 xml:space="preserve">The exam results are combined for </w:t>
      </w:r>
      <w:r w:rsidR="000E2E43" w:rsidRPr="00E41FB5">
        <w:rPr>
          <w:rFonts w:ascii="Times New Roman" w:hAnsi="Times New Roman" w:cs="Times New Roman"/>
          <w:sz w:val="24"/>
          <w:szCs w:val="24"/>
        </w:rPr>
        <w:t xml:space="preserve">FEc, FLSPS,FMNS, FOE </w:t>
      </w:r>
      <w:r w:rsidRPr="00E41FB5">
        <w:rPr>
          <w:rFonts w:ascii="Times New Roman" w:hAnsi="Times New Roman" w:cs="Times New Roman"/>
          <w:sz w:val="24"/>
          <w:szCs w:val="24"/>
        </w:rPr>
        <w:t xml:space="preserve">at each observed </w:t>
      </w:r>
      <w:r w:rsidR="000E2E43" w:rsidRPr="00E41FB5">
        <w:rPr>
          <w:rFonts w:ascii="Times New Roman" w:hAnsi="Times New Roman" w:cs="Times New Roman"/>
          <w:sz w:val="24"/>
          <w:szCs w:val="24"/>
        </w:rPr>
        <w:t>FE</w:t>
      </w:r>
      <w:r w:rsidRPr="00E41FB5">
        <w:rPr>
          <w:rFonts w:ascii="Times New Roman" w:hAnsi="Times New Roman" w:cs="Times New Roman"/>
          <w:sz w:val="24"/>
          <w:szCs w:val="24"/>
        </w:rPr>
        <w:t xml:space="preserve"> period. While for </w:t>
      </w:r>
      <w:r w:rsidR="000E2E43" w:rsidRPr="00E41FB5">
        <w:rPr>
          <w:rFonts w:ascii="Times New Roman" w:hAnsi="Times New Roman" w:cs="Times New Roman"/>
          <w:sz w:val="24"/>
          <w:szCs w:val="24"/>
        </w:rPr>
        <w:t>FE</w:t>
      </w:r>
      <w:r w:rsidRPr="00E41FB5">
        <w:rPr>
          <w:rFonts w:ascii="Times New Roman" w:hAnsi="Times New Roman" w:cs="Times New Roman"/>
          <w:sz w:val="24"/>
          <w:szCs w:val="24"/>
        </w:rPr>
        <w:t xml:space="preserve"> results </w:t>
      </w:r>
      <w:r w:rsidR="000E2E43" w:rsidRPr="00E41FB5">
        <w:rPr>
          <w:rFonts w:ascii="Times New Roman" w:hAnsi="Times New Roman" w:cs="Times New Roman"/>
          <w:sz w:val="24"/>
          <w:szCs w:val="24"/>
        </w:rPr>
        <w:t>FOE for Program Primary School Teacher Education (PSTE) and Teacher Education Early Childhood Education (TEECE)</w:t>
      </w:r>
      <w:r w:rsidRPr="00E41FB5">
        <w:rPr>
          <w:rFonts w:ascii="Times New Roman" w:hAnsi="Times New Roman" w:cs="Times New Roman"/>
          <w:sz w:val="24"/>
          <w:szCs w:val="24"/>
        </w:rPr>
        <w:t xml:space="preserve">are incorporated separately in each </w:t>
      </w:r>
      <w:r w:rsidR="000E2E43" w:rsidRPr="00E41FB5">
        <w:rPr>
          <w:rFonts w:ascii="Times New Roman" w:hAnsi="Times New Roman" w:cs="Times New Roman"/>
          <w:sz w:val="24"/>
          <w:szCs w:val="24"/>
        </w:rPr>
        <w:t>FE</w:t>
      </w:r>
      <w:r w:rsidRPr="00E41FB5">
        <w:rPr>
          <w:rFonts w:ascii="Times New Roman" w:hAnsi="Times New Roman" w:cs="Times New Roman"/>
          <w:sz w:val="24"/>
          <w:szCs w:val="24"/>
        </w:rPr>
        <w:t xml:space="preserve"> period observed based on separate test times with </w:t>
      </w:r>
      <w:r w:rsidR="000E2E43" w:rsidRPr="00E41FB5">
        <w:rPr>
          <w:rFonts w:ascii="Times New Roman" w:hAnsi="Times New Roman" w:cs="Times New Roman"/>
          <w:sz w:val="24"/>
          <w:szCs w:val="24"/>
        </w:rPr>
        <w:t>FEc, FLSPS,FMNS, FOE</w:t>
      </w:r>
      <w:r w:rsidRPr="00E41FB5">
        <w:rPr>
          <w:rFonts w:ascii="Times New Roman" w:hAnsi="Times New Roman" w:cs="Times New Roman"/>
          <w:sz w:val="24"/>
          <w:szCs w:val="24"/>
        </w:rPr>
        <w:t>.</w:t>
      </w:r>
    </w:p>
    <w:p w:rsidR="00025F4B" w:rsidRPr="00E41FB5" w:rsidRDefault="00025F4B" w:rsidP="00025F4B">
      <w:pPr>
        <w:rPr>
          <w:rFonts w:ascii="Times New Roman" w:hAnsi="Times New Roman" w:cs="Times New Roman"/>
          <w:sz w:val="24"/>
          <w:szCs w:val="24"/>
        </w:rPr>
      </w:pPr>
      <w:r w:rsidRPr="00761EC6">
        <w:rPr>
          <w:rFonts w:ascii="Times New Roman" w:hAnsi="Times New Roman" w:cs="Times New Roman"/>
        </w:rPr>
        <w:t xml:space="preserve">2. </w:t>
      </w:r>
      <w:r w:rsidRPr="00E41FB5">
        <w:rPr>
          <w:rFonts w:ascii="Times New Roman" w:hAnsi="Times New Roman" w:cs="Times New Roman"/>
          <w:sz w:val="24"/>
          <w:szCs w:val="24"/>
        </w:rPr>
        <w:t>Time of sampling during UAS period</w:t>
      </w:r>
    </w:p>
    <w:p w:rsidR="00025F4B" w:rsidRPr="00E41FB5" w:rsidRDefault="00025F4B" w:rsidP="00025F4B">
      <w:pPr>
        <w:rPr>
          <w:rFonts w:ascii="Times New Roman" w:hAnsi="Times New Roman" w:cs="Times New Roman"/>
          <w:sz w:val="24"/>
          <w:szCs w:val="24"/>
        </w:rPr>
      </w:pPr>
      <w:r w:rsidRPr="00E41FB5">
        <w:rPr>
          <w:rFonts w:ascii="Times New Roman" w:hAnsi="Times New Roman" w:cs="Times New Roman"/>
          <w:sz w:val="24"/>
          <w:szCs w:val="24"/>
        </w:rPr>
        <w:t>A. 2015.1</w:t>
      </w:r>
    </w:p>
    <w:p w:rsidR="00025F4B" w:rsidRPr="00E41FB5" w:rsidRDefault="00025F4B" w:rsidP="00025F4B">
      <w:pPr>
        <w:rPr>
          <w:rFonts w:ascii="Times New Roman" w:hAnsi="Times New Roman" w:cs="Times New Roman"/>
          <w:sz w:val="24"/>
          <w:szCs w:val="24"/>
        </w:rPr>
      </w:pPr>
      <w:r w:rsidRPr="00E41FB5">
        <w:rPr>
          <w:rFonts w:ascii="Times New Roman" w:hAnsi="Times New Roman" w:cs="Times New Roman"/>
          <w:sz w:val="24"/>
          <w:szCs w:val="24"/>
        </w:rPr>
        <w:t>B. 2015.2</w:t>
      </w:r>
    </w:p>
    <w:p w:rsidR="00025F4B" w:rsidRPr="00E41FB5" w:rsidRDefault="00025F4B" w:rsidP="00025F4B">
      <w:pPr>
        <w:rPr>
          <w:rFonts w:ascii="Times New Roman" w:hAnsi="Times New Roman" w:cs="Times New Roman"/>
          <w:sz w:val="24"/>
          <w:szCs w:val="24"/>
        </w:rPr>
      </w:pPr>
      <w:r w:rsidRPr="00E41FB5">
        <w:rPr>
          <w:rFonts w:ascii="Times New Roman" w:hAnsi="Times New Roman" w:cs="Times New Roman"/>
          <w:sz w:val="24"/>
          <w:szCs w:val="24"/>
        </w:rPr>
        <w:t>C. 2016.1</w:t>
      </w:r>
    </w:p>
    <w:p w:rsidR="00025F4B" w:rsidRPr="00E41FB5" w:rsidRDefault="00025F4B" w:rsidP="00025F4B">
      <w:pPr>
        <w:rPr>
          <w:rFonts w:ascii="Times New Roman" w:hAnsi="Times New Roman" w:cs="Times New Roman"/>
          <w:sz w:val="24"/>
          <w:szCs w:val="24"/>
        </w:rPr>
      </w:pPr>
      <w:r w:rsidRPr="00E41FB5">
        <w:rPr>
          <w:rFonts w:ascii="Times New Roman" w:hAnsi="Times New Roman" w:cs="Times New Roman"/>
          <w:sz w:val="24"/>
          <w:szCs w:val="24"/>
        </w:rPr>
        <w:t>D. 2016.2</w:t>
      </w:r>
    </w:p>
    <w:p w:rsidR="00025F4B" w:rsidRPr="00E41FB5" w:rsidRDefault="00025F4B" w:rsidP="00025F4B">
      <w:pPr>
        <w:rPr>
          <w:rFonts w:ascii="Times New Roman" w:hAnsi="Times New Roman" w:cs="Times New Roman"/>
          <w:sz w:val="24"/>
          <w:szCs w:val="24"/>
        </w:rPr>
      </w:pPr>
      <w:r w:rsidRPr="00E41FB5">
        <w:rPr>
          <w:rFonts w:ascii="Times New Roman" w:hAnsi="Times New Roman" w:cs="Times New Roman"/>
          <w:sz w:val="24"/>
          <w:szCs w:val="24"/>
        </w:rPr>
        <w:t xml:space="preserve">3. Quality objectives achieved during the </w:t>
      </w:r>
      <w:r w:rsidR="000E2E43" w:rsidRPr="00E41FB5">
        <w:rPr>
          <w:rFonts w:ascii="Times New Roman" w:hAnsi="Times New Roman" w:cs="Times New Roman"/>
          <w:sz w:val="24"/>
          <w:szCs w:val="24"/>
        </w:rPr>
        <w:t>FE</w:t>
      </w:r>
      <w:r w:rsidRPr="00E41FB5">
        <w:rPr>
          <w:rFonts w:ascii="Times New Roman" w:hAnsi="Times New Roman" w:cs="Times New Roman"/>
          <w:sz w:val="24"/>
          <w:szCs w:val="24"/>
        </w:rPr>
        <w:t>S period</w:t>
      </w:r>
    </w:p>
    <w:p w:rsidR="00025F4B" w:rsidRPr="00E41FB5" w:rsidRDefault="00025F4B" w:rsidP="00025F4B">
      <w:pPr>
        <w:rPr>
          <w:rFonts w:ascii="Times New Roman" w:hAnsi="Times New Roman" w:cs="Times New Roman"/>
          <w:sz w:val="24"/>
          <w:szCs w:val="24"/>
        </w:rPr>
      </w:pPr>
      <w:r w:rsidRPr="00E41FB5">
        <w:rPr>
          <w:rFonts w:ascii="Times New Roman" w:hAnsi="Times New Roman" w:cs="Times New Roman"/>
          <w:sz w:val="24"/>
          <w:szCs w:val="24"/>
        </w:rPr>
        <w:t>A. 2015.1</w:t>
      </w:r>
    </w:p>
    <w:p w:rsidR="00025F4B" w:rsidRPr="00E41FB5" w:rsidRDefault="00025F4B" w:rsidP="00025F4B">
      <w:pPr>
        <w:rPr>
          <w:rFonts w:ascii="Times New Roman" w:hAnsi="Times New Roman" w:cs="Times New Roman"/>
          <w:sz w:val="24"/>
          <w:szCs w:val="24"/>
        </w:rPr>
      </w:pPr>
      <w:r w:rsidRPr="00E41FB5">
        <w:rPr>
          <w:rFonts w:ascii="Times New Roman" w:hAnsi="Times New Roman" w:cs="Times New Roman"/>
          <w:sz w:val="24"/>
          <w:szCs w:val="24"/>
        </w:rPr>
        <w:t>B. 2015.2</w:t>
      </w:r>
    </w:p>
    <w:p w:rsidR="00025F4B" w:rsidRPr="00E41FB5" w:rsidRDefault="00025F4B" w:rsidP="00025F4B">
      <w:pPr>
        <w:rPr>
          <w:rFonts w:ascii="Times New Roman" w:hAnsi="Times New Roman" w:cs="Times New Roman"/>
          <w:sz w:val="24"/>
          <w:szCs w:val="24"/>
        </w:rPr>
      </w:pPr>
      <w:r w:rsidRPr="00E41FB5">
        <w:rPr>
          <w:rFonts w:ascii="Times New Roman" w:hAnsi="Times New Roman" w:cs="Times New Roman"/>
          <w:sz w:val="24"/>
          <w:szCs w:val="24"/>
        </w:rPr>
        <w:t>C. 2016.1</w:t>
      </w:r>
    </w:p>
    <w:p w:rsidR="00E41FB5" w:rsidRPr="00E41FB5" w:rsidRDefault="00025F4B" w:rsidP="00025F4B">
      <w:pPr>
        <w:rPr>
          <w:rFonts w:ascii="Times New Roman" w:hAnsi="Times New Roman" w:cs="Times New Roman"/>
          <w:sz w:val="24"/>
          <w:szCs w:val="24"/>
        </w:rPr>
      </w:pPr>
      <w:r w:rsidRPr="00E41FB5">
        <w:rPr>
          <w:rFonts w:ascii="Times New Roman" w:hAnsi="Times New Roman" w:cs="Times New Roman"/>
          <w:sz w:val="24"/>
          <w:szCs w:val="24"/>
        </w:rPr>
        <w:t>D. 2016.2</w:t>
      </w:r>
    </w:p>
    <w:p w:rsidR="00E41FB5" w:rsidRDefault="00E41FB5" w:rsidP="00025F4B">
      <w:pPr>
        <w:rPr>
          <w:rFonts w:ascii="Times New Roman" w:hAnsi="Times New Roman" w:cs="Times New Roman"/>
        </w:rPr>
      </w:pPr>
    </w:p>
    <w:p w:rsidR="00E41FB5" w:rsidRDefault="00E41FB5" w:rsidP="00025F4B">
      <w:pPr>
        <w:rPr>
          <w:rFonts w:ascii="Times New Roman" w:hAnsi="Times New Roman" w:cs="Times New Roman"/>
        </w:rPr>
      </w:pPr>
    </w:p>
    <w:p w:rsidR="00E41FB5" w:rsidRPr="00761EC6" w:rsidRDefault="00E41FB5" w:rsidP="00025F4B">
      <w:pPr>
        <w:rPr>
          <w:rFonts w:ascii="Times New Roman" w:hAnsi="Times New Roman" w:cs="Times New Roman"/>
        </w:rPr>
      </w:pPr>
    </w:p>
    <w:p w:rsidR="000E2E43" w:rsidRPr="00761EC6" w:rsidRDefault="000E2E43" w:rsidP="00025F4B">
      <w:pPr>
        <w:rPr>
          <w:rFonts w:ascii="Times New Roman" w:hAnsi="Times New Roman" w:cs="Times New Roman"/>
        </w:rPr>
      </w:pPr>
    </w:p>
    <w:p w:rsidR="00025F4B" w:rsidRPr="00E41FB5" w:rsidRDefault="00E41FB5" w:rsidP="00E41FB5">
      <w:pPr>
        <w:spacing w:after="0" w:line="360" w:lineRule="auto"/>
        <w:rPr>
          <w:rFonts w:ascii="Times New Roman" w:hAnsi="Times New Roman" w:cs="Times New Roman"/>
          <w:b/>
          <w:sz w:val="24"/>
          <w:szCs w:val="24"/>
        </w:rPr>
      </w:pPr>
      <w:r w:rsidRPr="00E41FB5">
        <w:rPr>
          <w:rFonts w:ascii="Times New Roman" w:hAnsi="Times New Roman" w:cs="Times New Roman"/>
          <w:b/>
          <w:sz w:val="24"/>
          <w:szCs w:val="24"/>
        </w:rPr>
        <w:lastRenderedPageBreak/>
        <w:t>RESULT AND DISCUSSION</w:t>
      </w:r>
    </w:p>
    <w:p w:rsidR="00025F4B" w:rsidRPr="00E41FB5" w:rsidRDefault="00E41FB5" w:rsidP="00E41FB5">
      <w:pPr>
        <w:spacing w:after="0" w:line="360" w:lineRule="auto"/>
        <w:rPr>
          <w:rFonts w:ascii="Times New Roman" w:hAnsi="Times New Roman" w:cs="Times New Roman"/>
          <w:b/>
          <w:sz w:val="24"/>
          <w:szCs w:val="24"/>
        </w:rPr>
      </w:pPr>
      <w:r w:rsidRPr="00E41FB5">
        <w:rPr>
          <w:rFonts w:ascii="Times New Roman" w:hAnsi="Times New Roman" w:cs="Times New Roman"/>
          <w:b/>
          <w:sz w:val="24"/>
          <w:szCs w:val="24"/>
        </w:rPr>
        <w:t>Amount of Value Processed</w:t>
      </w:r>
    </w:p>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 xml:space="preserve">The number of exam results processed in the Field of Examination of Test Results, Testing Centers from the </w:t>
      </w:r>
      <w:r w:rsidR="000E2E43" w:rsidRPr="00E41FB5">
        <w:rPr>
          <w:rFonts w:ascii="Times New Roman" w:hAnsi="Times New Roman" w:cs="Times New Roman"/>
          <w:sz w:val="24"/>
          <w:szCs w:val="24"/>
        </w:rPr>
        <w:t>FE period</w:t>
      </w:r>
      <w:r w:rsidRPr="00E41FB5">
        <w:rPr>
          <w:rFonts w:ascii="Times New Roman" w:hAnsi="Times New Roman" w:cs="Times New Roman"/>
          <w:sz w:val="24"/>
          <w:szCs w:val="24"/>
        </w:rPr>
        <w:t xml:space="preserve"> 2015.1, 2015.2, 2016.1 an</w:t>
      </w:r>
      <w:r w:rsidRPr="00E41FB5">
        <w:rPr>
          <w:rFonts w:ascii="Times New Roman" w:hAnsi="Times New Roman" w:cs="Times New Roman"/>
          <w:sz w:val="24"/>
          <w:szCs w:val="24"/>
        </w:rPr>
        <w:t>d 2016.2 are listed in Table 2.</w:t>
      </w:r>
    </w:p>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Table 2.Number of UAS Value Processed in 2015-2016</w:t>
      </w:r>
      <w:r w:rsidR="003D0227" w:rsidRPr="00E41FB5">
        <w:rPr>
          <w:rFonts w:ascii="Times New Roman" w:hAnsi="Times New Roman" w:cs="Times New Roman"/>
          <w:sz w:val="24"/>
          <w:szCs w:val="24"/>
        </w:rPr>
        <w:fldChar w:fldCharType="begin"/>
      </w:r>
      <w:r w:rsidR="003D0227" w:rsidRPr="00E41FB5">
        <w:rPr>
          <w:rFonts w:ascii="Times New Roman" w:hAnsi="Times New Roman" w:cs="Times New Roman"/>
          <w:sz w:val="24"/>
          <w:szCs w:val="24"/>
        </w:rPr>
        <w:instrText xml:space="preserve"> LINK </w:instrText>
      </w:r>
      <w:r w:rsidRPr="00E41FB5">
        <w:rPr>
          <w:rFonts w:ascii="Times New Roman" w:hAnsi="Times New Roman" w:cs="Times New Roman"/>
          <w:sz w:val="24"/>
          <w:szCs w:val="24"/>
        </w:rPr>
        <w:instrText xml:space="preserve">Excel.Sheet.12 "E:\\EKO\\MAKALAH AAOU 2017\\tabel sasaran mutu AAOU 2017.xlsx" Sheet1!R3C1:R8C7 </w:instrText>
      </w:r>
      <w:r w:rsidR="003D0227" w:rsidRPr="00E41FB5">
        <w:rPr>
          <w:rFonts w:ascii="Times New Roman" w:hAnsi="Times New Roman" w:cs="Times New Roman"/>
          <w:sz w:val="24"/>
          <w:szCs w:val="24"/>
        </w:rPr>
        <w:instrText xml:space="preserve">\a \f 4 \h </w:instrText>
      </w:r>
      <w:r w:rsidR="000E2E43" w:rsidRPr="00E41FB5">
        <w:rPr>
          <w:rFonts w:ascii="Times New Roman" w:hAnsi="Times New Roman" w:cs="Times New Roman"/>
          <w:sz w:val="24"/>
          <w:szCs w:val="24"/>
        </w:rPr>
        <w:instrText xml:space="preserve"> \* MERGEFORMAT </w:instrText>
      </w:r>
      <w:r w:rsidR="003D0227" w:rsidRPr="00E41FB5">
        <w:rPr>
          <w:rFonts w:ascii="Times New Roman" w:hAnsi="Times New Roman" w:cs="Times New Roman"/>
          <w:sz w:val="24"/>
          <w:szCs w:val="24"/>
        </w:rPr>
        <w:fldChar w:fldCharType="separate"/>
      </w:r>
    </w:p>
    <w:tbl>
      <w:tblPr>
        <w:tblW w:w="9214" w:type="dxa"/>
        <w:tblLook w:val="04A0" w:firstRow="1" w:lastRow="0" w:firstColumn="1" w:lastColumn="0" w:noHBand="0" w:noVBand="1"/>
      </w:tblPr>
      <w:tblGrid>
        <w:gridCol w:w="950"/>
        <w:gridCol w:w="880"/>
        <w:gridCol w:w="1456"/>
        <w:gridCol w:w="1701"/>
        <w:gridCol w:w="1842"/>
        <w:gridCol w:w="1276"/>
        <w:gridCol w:w="1176"/>
      </w:tblGrid>
      <w:tr w:rsidR="000E2E43" w:rsidRPr="00E41FB5" w:rsidTr="000E2E43">
        <w:trPr>
          <w:trHeight w:val="300"/>
        </w:trPr>
        <w:tc>
          <w:tcPr>
            <w:tcW w:w="925" w:type="dxa"/>
            <w:vMerge w:val="restart"/>
            <w:tcBorders>
              <w:top w:val="single" w:sz="4" w:space="0" w:color="auto"/>
              <w:left w:val="nil"/>
              <w:bottom w:val="single" w:sz="4" w:space="0" w:color="000000"/>
              <w:right w:val="nil"/>
            </w:tcBorders>
            <w:shd w:val="clear" w:color="auto" w:fill="auto"/>
            <w:hideMark/>
          </w:tcPr>
          <w:p w:rsidR="00025F4B" w:rsidRPr="00E41FB5" w:rsidRDefault="000E2E43"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Short number</w:t>
            </w:r>
          </w:p>
        </w:tc>
        <w:tc>
          <w:tcPr>
            <w:tcW w:w="880" w:type="dxa"/>
            <w:vMerge w:val="restart"/>
            <w:tcBorders>
              <w:top w:val="single" w:sz="4" w:space="0" w:color="auto"/>
              <w:left w:val="nil"/>
              <w:bottom w:val="single" w:sz="4" w:space="0" w:color="000000"/>
              <w:right w:val="nil"/>
            </w:tcBorders>
            <w:shd w:val="clear" w:color="auto" w:fill="auto"/>
            <w:hideMark/>
          </w:tcPr>
          <w:p w:rsidR="00025F4B" w:rsidRPr="00E41FB5" w:rsidRDefault="000E2E43"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FE period</w:t>
            </w:r>
          </w:p>
        </w:tc>
        <w:tc>
          <w:tcPr>
            <w:tcW w:w="3157" w:type="dxa"/>
            <w:gridSpan w:val="2"/>
            <w:tcBorders>
              <w:top w:val="single" w:sz="4" w:space="0" w:color="auto"/>
              <w:left w:val="nil"/>
              <w:bottom w:val="single" w:sz="4" w:space="0" w:color="auto"/>
              <w:right w:val="nil"/>
            </w:tcBorders>
            <w:shd w:val="clear" w:color="auto" w:fill="auto"/>
            <w:noWrap/>
            <w:hideMark/>
          </w:tcPr>
          <w:p w:rsidR="00025F4B" w:rsidRPr="00E41FB5" w:rsidRDefault="000E2E43" w:rsidP="00E41FB5">
            <w:pPr>
              <w:spacing w:after="0" w:line="360" w:lineRule="auto"/>
              <w:ind w:right="906"/>
              <w:rPr>
                <w:rFonts w:ascii="Times New Roman" w:hAnsi="Times New Roman" w:cs="Times New Roman"/>
                <w:sz w:val="24"/>
                <w:szCs w:val="24"/>
              </w:rPr>
            </w:pPr>
            <w:r w:rsidRPr="00E41FB5">
              <w:rPr>
                <w:rFonts w:ascii="Times New Roman" w:hAnsi="Times New Roman" w:cs="Times New Roman"/>
                <w:sz w:val="24"/>
                <w:szCs w:val="24"/>
              </w:rPr>
              <w:t>FEc, FLSPS,FMNS, FOE</w:t>
            </w:r>
          </w:p>
        </w:tc>
        <w:tc>
          <w:tcPr>
            <w:tcW w:w="3118" w:type="dxa"/>
            <w:gridSpan w:val="2"/>
            <w:tcBorders>
              <w:top w:val="single" w:sz="4" w:space="0" w:color="auto"/>
              <w:left w:val="nil"/>
              <w:bottom w:val="single" w:sz="4" w:space="0" w:color="auto"/>
              <w:right w:val="nil"/>
            </w:tcBorders>
            <w:shd w:val="clear" w:color="auto" w:fill="auto"/>
            <w:noWrap/>
            <w:hideMark/>
          </w:tcPr>
          <w:p w:rsidR="00025F4B" w:rsidRPr="00E41FB5" w:rsidRDefault="000E2E43"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FOE Program PSTE and TEEC</w:t>
            </w:r>
          </w:p>
        </w:tc>
        <w:tc>
          <w:tcPr>
            <w:tcW w:w="1134" w:type="dxa"/>
            <w:tcBorders>
              <w:top w:val="single" w:sz="4" w:space="0" w:color="auto"/>
              <w:left w:val="nil"/>
              <w:bottom w:val="single" w:sz="4" w:space="0" w:color="auto"/>
              <w:right w:val="nil"/>
            </w:tcBorders>
            <w:shd w:val="clear" w:color="auto" w:fill="auto"/>
            <w:noWrap/>
            <w:hideMark/>
          </w:tcPr>
          <w:p w:rsidR="00025F4B" w:rsidRPr="00E41FB5" w:rsidRDefault="000E2E43"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Amount</w:t>
            </w:r>
          </w:p>
        </w:tc>
      </w:tr>
      <w:tr w:rsidR="000E2E43" w:rsidRPr="00E41FB5" w:rsidTr="000E2E43">
        <w:trPr>
          <w:trHeight w:val="300"/>
        </w:trPr>
        <w:tc>
          <w:tcPr>
            <w:tcW w:w="925" w:type="dxa"/>
            <w:vMerge/>
            <w:tcBorders>
              <w:top w:val="single" w:sz="4" w:space="0" w:color="auto"/>
              <w:left w:val="nil"/>
              <w:bottom w:val="single" w:sz="4" w:space="0" w:color="000000"/>
              <w:right w:val="nil"/>
            </w:tcBorders>
            <w:vAlign w:val="center"/>
            <w:hideMark/>
          </w:tcPr>
          <w:p w:rsidR="00025F4B" w:rsidRPr="00E41FB5" w:rsidRDefault="00025F4B" w:rsidP="00E41FB5">
            <w:pPr>
              <w:spacing w:after="0" w:line="360" w:lineRule="auto"/>
              <w:rPr>
                <w:rFonts w:ascii="Times New Roman" w:hAnsi="Times New Roman" w:cs="Times New Roman"/>
                <w:sz w:val="24"/>
                <w:szCs w:val="24"/>
              </w:rPr>
            </w:pPr>
          </w:p>
        </w:tc>
        <w:tc>
          <w:tcPr>
            <w:tcW w:w="880" w:type="dxa"/>
            <w:vMerge/>
            <w:tcBorders>
              <w:top w:val="single" w:sz="4" w:space="0" w:color="auto"/>
              <w:left w:val="nil"/>
              <w:bottom w:val="single" w:sz="4" w:space="0" w:color="000000"/>
              <w:right w:val="nil"/>
            </w:tcBorders>
            <w:vAlign w:val="center"/>
            <w:hideMark/>
          </w:tcPr>
          <w:p w:rsidR="00025F4B" w:rsidRPr="00E41FB5" w:rsidRDefault="00025F4B" w:rsidP="00E41FB5">
            <w:pPr>
              <w:spacing w:after="0" w:line="360" w:lineRule="auto"/>
              <w:rPr>
                <w:rFonts w:ascii="Times New Roman" w:hAnsi="Times New Roman" w:cs="Times New Roman"/>
                <w:sz w:val="24"/>
                <w:szCs w:val="24"/>
              </w:rPr>
            </w:pPr>
          </w:p>
        </w:tc>
        <w:tc>
          <w:tcPr>
            <w:tcW w:w="1456" w:type="dxa"/>
            <w:tcBorders>
              <w:top w:val="nil"/>
              <w:left w:val="nil"/>
              <w:bottom w:val="single" w:sz="4" w:space="0" w:color="auto"/>
              <w:right w:val="nil"/>
            </w:tcBorders>
            <w:shd w:val="clear" w:color="auto" w:fill="auto"/>
            <w:noWrap/>
            <w:hideMark/>
          </w:tcPr>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 xml:space="preserve"> (</w:t>
            </w:r>
            <w:r w:rsidR="000E2E43" w:rsidRPr="00E41FB5">
              <w:rPr>
                <w:rFonts w:ascii="Times New Roman" w:hAnsi="Times New Roman" w:cs="Times New Roman"/>
                <w:sz w:val="24"/>
                <w:szCs w:val="24"/>
              </w:rPr>
              <w:t>score</w:t>
            </w:r>
            <w:r w:rsidRPr="00E41FB5">
              <w:rPr>
                <w:rFonts w:ascii="Times New Roman" w:hAnsi="Times New Roman" w:cs="Times New Roman"/>
                <w:sz w:val="24"/>
                <w:szCs w:val="24"/>
              </w:rPr>
              <w:t>)</w:t>
            </w:r>
          </w:p>
        </w:tc>
        <w:tc>
          <w:tcPr>
            <w:tcW w:w="1701" w:type="dxa"/>
            <w:tcBorders>
              <w:top w:val="nil"/>
              <w:left w:val="nil"/>
              <w:bottom w:val="single" w:sz="4" w:space="0" w:color="auto"/>
              <w:right w:val="nil"/>
            </w:tcBorders>
            <w:shd w:val="clear" w:color="auto" w:fill="auto"/>
            <w:noWrap/>
            <w:hideMark/>
          </w:tcPr>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w:t>
            </w:r>
            <w:r w:rsidR="00E41FB5">
              <w:rPr>
                <w:rFonts w:ascii="Times New Roman" w:hAnsi="Times New Roman" w:cs="Times New Roman"/>
                <w:sz w:val="24"/>
                <w:szCs w:val="24"/>
              </w:rPr>
              <w:t>grade</w:t>
            </w:r>
            <w:r w:rsidRPr="00E41FB5">
              <w:rPr>
                <w:rFonts w:ascii="Times New Roman" w:hAnsi="Times New Roman" w:cs="Times New Roman"/>
                <w:sz w:val="24"/>
                <w:szCs w:val="24"/>
              </w:rPr>
              <w:t>)</w:t>
            </w:r>
          </w:p>
        </w:tc>
        <w:tc>
          <w:tcPr>
            <w:tcW w:w="1842" w:type="dxa"/>
            <w:tcBorders>
              <w:top w:val="nil"/>
              <w:left w:val="nil"/>
              <w:bottom w:val="single" w:sz="4" w:space="0" w:color="auto"/>
              <w:right w:val="nil"/>
            </w:tcBorders>
            <w:shd w:val="clear" w:color="auto" w:fill="auto"/>
            <w:noWrap/>
            <w:hideMark/>
          </w:tcPr>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w:t>
            </w:r>
            <w:r w:rsidR="000E2E43" w:rsidRPr="00E41FB5">
              <w:rPr>
                <w:rFonts w:ascii="Times New Roman" w:hAnsi="Times New Roman" w:cs="Times New Roman"/>
                <w:sz w:val="24"/>
                <w:szCs w:val="24"/>
              </w:rPr>
              <w:t>score</w:t>
            </w:r>
            <w:r w:rsidRPr="00E41FB5">
              <w:rPr>
                <w:rFonts w:ascii="Times New Roman" w:hAnsi="Times New Roman" w:cs="Times New Roman"/>
                <w:sz w:val="24"/>
                <w:szCs w:val="24"/>
              </w:rPr>
              <w:t>)</w:t>
            </w:r>
          </w:p>
        </w:tc>
        <w:tc>
          <w:tcPr>
            <w:tcW w:w="1276" w:type="dxa"/>
            <w:tcBorders>
              <w:top w:val="nil"/>
              <w:left w:val="nil"/>
              <w:bottom w:val="single" w:sz="4" w:space="0" w:color="auto"/>
              <w:right w:val="nil"/>
            </w:tcBorders>
            <w:shd w:val="clear" w:color="auto" w:fill="auto"/>
            <w:noWrap/>
            <w:hideMark/>
          </w:tcPr>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(grade)</w:t>
            </w:r>
          </w:p>
        </w:tc>
        <w:tc>
          <w:tcPr>
            <w:tcW w:w="1134" w:type="dxa"/>
            <w:tcBorders>
              <w:top w:val="nil"/>
              <w:left w:val="nil"/>
              <w:bottom w:val="single" w:sz="4" w:space="0" w:color="auto"/>
              <w:right w:val="nil"/>
            </w:tcBorders>
            <w:shd w:val="clear" w:color="auto" w:fill="auto"/>
            <w:noWrap/>
            <w:hideMark/>
          </w:tcPr>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w:t>
            </w:r>
            <w:r w:rsidR="000E2E43" w:rsidRPr="00E41FB5">
              <w:rPr>
                <w:rFonts w:ascii="Times New Roman" w:hAnsi="Times New Roman" w:cs="Times New Roman"/>
                <w:sz w:val="24"/>
                <w:szCs w:val="24"/>
              </w:rPr>
              <w:t>score</w:t>
            </w:r>
            <w:r w:rsidRPr="00E41FB5">
              <w:rPr>
                <w:rFonts w:ascii="Times New Roman" w:hAnsi="Times New Roman" w:cs="Times New Roman"/>
                <w:sz w:val="24"/>
                <w:szCs w:val="24"/>
              </w:rPr>
              <w:t>)</w:t>
            </w:r>
          </w:p>
        </w:tc>
      </w:tr>
      <w:tr w:rsidR="000E2E43" w:rsidRPr="00E41FB5" w:rsidTr="000E2E43">
        <w:trPr>
          <w:trHeight w:val="300"/>
        </w:trPr>
        <w:tc>
          <w:tcPr>
            <w:tcW w:w="925" w:type="dxa"/>
            <w:tcBorders>
              <w:top w:val="nil"/>
              <w:left w:val="nil"/>
              <w:bottom w:val="nil"/>
              <w:right w:val="nil"/>
            </w:tcBorders>
            <w:shd w:val="clear" w:color="auto" w:fill="auto"/>
            <w:noWrap/>
            <w:hideMark/>
          </w:tcPr>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1.</w:t>
            </w:r>
          </w:p>
        </w:tc>
        <w:tc>
          <w:tcPr>
            <w:tcW w:w="880" w:type="dxa"/>
            <w:tcBorders>
              <w:top w:val="nil"/>
              <w:left w:val="nil"/>
              <w:bottom w:val="nil"/>
              <w:right w:val="nil"/>
            </w:tcBorders>
            <w:shd w:val="clear" w:color="auto" w:fill="auto"/>
            <w:noWrap/>
            <w:hideMark/>
          </w:tcPr>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2015.1</w:t>
            </w:r>
          </w:p>
        </w:tc>
        <w:tc>
          <w:tcPr>
            <w:tcW w:w="1456" w:type="dxa"/>
            <w:tcBorders>
              <w:top w:val="nil"/>
              <w:left w:val="nil"/>
              <w:bottom w:val="nil"/>
              <w:right w:val="nil"/>
            </w:tcBorders>
            <w:shd w:val="clear" w:color="auto" w:fill="auto"/>
            <w:noWrap/>
            <w:hideMark/>
          </w:tcPr>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466.550</w:t>
            </w:r>
          </w:p>
        </w:tc>
        <w:tc>
          <w:tcPr>
            <w:tcW w:w="1701" w:type="dxa"/>
            <w:tcBorders>
              <w:top w:val="nil"/>
              <w:left w:val="nil"/>
              <w:bottom w:val="nil"/>
              <w:right w:val="nil"/>
            </w:tcBorders>
            <w:shd w:val="clear" w:color="auto" w:fill="auto"/>
            <w:noWrap/>
            <w:hideMark/>
          </w:tcPr>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460.740</w:t>
            </w:r>
          </w:p>
        </w:tc>
        <w:tc>
          <w:tcPr>
            <w:tcW w:w="1842" w:type="dxa"/>
            <w:tcBorders>
              <w:top w:val="nil"/>
              <w:left w:val="nil"/>
              <w:bottom w:val="nil"/>
              <w:right w:val="nil"/>
            </w:tcBorders>
            <w:shd w:val="clear" w:color="auto" w:fill="auto"/>
            <w:noWrap/>
            <w:hideMark/>
          </w:tcPr>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1.077.467</w:t>
            </w:r>
          </w:p>
        </w:tc>
        <w:tc>
          <w:tcPr>
            <w:tcW w:w="1276" w:type="dxa"/>
            <w:tcBorders>
              <w:top w:val="nil"/>
              <w:left w:val="nil"/>
              <w:bottom w:val="nil"/>
              <w:right w:val="nil"/>
            </w:tcBorders>
            <w:shd w:val="clear" w:color="auto" w:fill="auto"/>
            <w:noWrap/>
            <w:hideMark/>
          </w:tcPr>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965 371</w:t>
            </w:r>
          </w:p>
        </w:tc>
        <w:tc>
          <w:tcPr>
            <w:tcW w:w="1134" w:type="dxa"/>
            <w:tcBorders>
              <w:top w:val="nil"/>
              <w:left w:val="nil"/>
              <w:bottom w:val="nil"/>
              <w:right w:val="nil"/>
            </w:tcBorders>
            <w:shd w:val="clear" w:color="auto" w:fill="auto"/>
            <w:noWrap/>
            <w:hideMark/>
          </w:tcPr>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1.544.017</w:t>
            </w:r>
          </w:p>
        </w:tc>
      </w:tr>
      <w:tr w:rsidR="000E2E43" w:rsidRPr="00E41FB5" w:rsidTr="000E2E43">
        <w:trPr>
          <w:trHeight w:val="300"/>
        </w:trPr>
        <w:tc>
          <w:tcPr>
            <w:tcW w:w="925" w:type="dxa"/>
            <w:tcBorders>
              <w:top w:val="nil"/>
              <w:left w:val="nil"/>
              <w:bottom w:val="nil"/>
              <w:right w:val="nil"/>
            </w:tcBorders>
            <w:shd w:val="clear" w:color="auto" w:fill="auto"/>
            <w:noWrap/>
            <w:hideMark/>
          </w:tcPr>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2.</w:t>
            </w:r>
          </w:p>
        </w:tc>
        <w:tc>
          <w:tcPr>
            <w:tcW w:w="880" w:type="dxa"/>
            <w:tcBorders>
              <w:top w:val="nil"/>
              <w:left w:val="nil"/>
              <w:bottom w:val="nil"/>
              <w:right w:val="nil"/>
            </w:tcBorders>
            <w:shd w:val="clear" w:color="auto" w:fill="auto"/>
            <w:noWrap/>
            <w:hideMark/>
          </w:tcPr>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2015.2</w:t>
            </w:r>
          </w:p>
        </w:tc>
        <w:tc>
          <w:tcPr>
            <w:tcW w:w="1456" w:type="dxa"/>
            <w:tcBorders>
              <w:top w:val="nil"/>
              <w:left w:val="nil"/>
              <w:bottom w:val="nil"/>
              <w:right w:val="nil"/>
            </w:tcBorders>
            <w:shd w:val="clear" w:color="auto" w:fill="auto"/>
            <w:noWrap/>
            <w:hideMark/>
          </w:tcPr>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472.134</w:t>
            </w:r>
          </w:p>
        </w:tc>
        <w:tc>
          <w:tcPr>
            <w:tcW w:w="1701" w:type="dxa"/>
            <w:tcBorders>
              <w:top w:val="nil"/>
              <w:left w:val="nil"/>
              <w:bottom w:val="nil"/>
              <w:right w:val="nil"/>
            </w:tcBorders>
            <w:shd w:val="clear" w:color="auto" w:fill="auto"/>
            <w:noWrap/>
            <w:hideMark/>
          </w:tcPr>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469.842</w:t>
            </w:r>
          </w:p>
        </w:tc>
        <w:tc>
          <w:tcPr>
            <w:tcW w:w="1842" w:type="dxa"/>
            <w:tcBorders>
              <w:top w:val="nil"/>
              <w:left w:val="nil"/>
              <w:bottom w:val="nil"/>
              <w:right w:val="nil"/>
            </w:tcBorders>
            <w:shd w:val="clear" w:color="auto" w:fill="auto"/>
            <w:noWrap/>
            <w:hideMark/>
          </w:tcPr>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1.043.171</w:t>
            </w:r>
          </w:p>
        </w:tc>
        <w:tc>
          <w:tcPr>
            <w:tcW w:w="1276" w:type="dxa"/>
            <w:tcBorders>
              <w:top w:val="nil"/>
              <w:left w:val="nil"/>
              <w:bottom w:val="nil"/>
              <w:right w:val="nil"/>
            </w:tcBorders>
            <w:shd w:val="clear" w:color="auto" w:fill="auto"/>
            <w:noWrap/>
            <w:hideMark/>
          </w:tcPr>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913.716</w:t>
            </w:r>
          </w:p>
        </w:tc>
        <w:tc>
          <w:tcPr>
            <w:tcW w:w="1134" w:type="dxa"/>
            <w:tcBorders>
              <w:top w:val="nil"/>
              <w:left w:val="nil"/>
              <w:bottom w:val="nil"/>
              <w:right w:val="nil"/>
            </w:tcBorders>
            <w:shd w:val="clear" w:color="auto" w:fill="auto"/>
            <w:noWrap/>
            <w:hideMark/>
          </w:tcPr>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1.515.305</w:t>
            </w:r>
          </w:p>
        </w:tc>
      </w:tr>
      <w:tr w:rsidR="000E2E43" w:rsidRPr="00E41FB5" w:rsidTr="000E2E43">
        <w:trPr>
          <w:trHeight w:val="300"/>
        </w:trPr>
        <w:tc>
          <w:tcPr>
            <w:tcW w:w="925" w:type="dxa"/>
            <w:tcBorders>
              <w:top w:val="nil"/>
              <w:left w:val="nil"/>
              <w:bottom w:val="nil"/>
              <w:right w:val="nil"/>
            </w:tcBorders>
            <w:shd w:val="clear" w:color="auto" w:fill="auto"/>
            <w:noWrap/>
            <w:hideMark/>
          </w:tcPr>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3.</w:t>
            </w:r>
          </w:p>
        </w:tc>
        <w:tc>
          <w:tcPr>
            <w:tcW w:w="880" w:type="dxa"/>
            <w:tcBorders>
              <w:top w:val="nil"/>
              <w:left w:val="nil"/>
              <w:bottom w:val="nil"/>
              <w:right w:val="nil"/>
            </w:tcBorders>
            <w:shd w:val="clear" w:color="auto" w:fill="auto"/>
            <w:noWrap/>
            <w:hideMark/>
          </w:tcPr>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2016.1</w:t>
            </w:r>
          </w:p>
        </w:tc>
        <w:tc>
          <w:tcPr>
            <w:tcW w:w="1456" w:type="dxa"/>
            <w:tcBorders>
              <w:top w:val="nil"/>
              <w:left w:val="nil"/>
              <w:bottom w:val="nil"/>
              <w:right w:val="nil"/>
            </w:tcBorders>
            <w:shd w:val="clear" w:color="auto" w:fill="auto"/>
            <w:noWrap/>
            <w:hideMark/>
          </w:tcPr>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498.095</w:t>
            </w:r>
          </w:p>
        </w:tc>
        <w:tc>
          <w:tcPr>
            <w:tcW w:w="1701" w:type="dxa"/>
            <w:tcBorders>
              <w:top w:val="nil"/>
              <w:left w:val="nil"/>
              <w:bottom w:val="nil"/>
              <w:right w:val="nil"/>
            </w:tcBorders>
            <w:shd w:val="clear" w:color="auto" w:fill="auto"/>
            <w:noWrap/>
            <w:hideMark/>
          </w:tcPr>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486.602</w:t>
            </w:r>
          </w:p>
        </w:tc>
        <w:tc>
          <w:tcPr>
            <w:tcW w:w="1842" w:type="dxa"/>
            <w:tcBorders>
              <w:top w:val="nil"/>
              <w:left w:val="nil"/>
              <w:bottom w:val="nil"/>
              <w:right w:val="nil"/>
            </w:tcBorders>
            <w:shd w:val="clear" w:color="auto" w:fill="auto"/>
            <w:noWrap/>
            <w:hideMark/>
          </w:tcPr>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976.340</w:t>
            </w:r>
          </w:p>
        </w:tc>
        <w:tc>
          <w:tcPr>
            <w:tcW w:w="1276" w:type="dxa"/>
            <w:tcBorders>
              <w:top w:val="nil"/>
              <w:left w:val="nil"/>
              <w:bottom w:val="nil"/>
              <w:right w:val="nil"/>
            </w:tcBorders>
            <w:shd w:val="clear" w:color="auto" w:fill="auto"/>
            <w:noWrap/>
            <w:hideMark/>
          </w:tcPr>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871.148</w:t>
            </w:r>
          </w:p>
        </w:tc>
        <w:tc>
          <w:tcPr>
            <w:tcW w:w="1134" w:type="dxa"/>
            <w:tcBorders>
              <w:top w:val="nil"/>
              <w:left w:val="nil"/>
              <w:bottom w:val="nil"/>
              <w:right w:val="nil"/>
            </w:tcBorders>
            <w:shd w:val="clear" w:color="auto" w:fill="auto"/>
            <w:noWrap/>
            <w:hideMark/>
          </w:tcPr>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1.473.949</w:t>
            </w:r>
          </w:p>
        </w:tc>
      </w:tr>
      <w:tr w:rsidR="000E2E43" w:rsidRPr="00E41FB5" w:rsidTr="000E2E43">
        <w:trPr>
          <w:trHeight w:val="300"/>
        </w:trPr>
        <w:tc>
          <w:tcPr>
            <w:tcW w:w="925" w:type="dxa"/>
            <w:tcBorders>
              <w:top w:val="nil"/>
              <w:left w:val="nil"/>
              <w:bottom w:val="single" w:sz="4" w:space="0" w:color="auto"/>
              <w:right w:val="nil"/>
            </w:tcBorders>
            <w:shd w:val="clear" w:color="auto" w:fill="auto"/>
            <w:noWrap/>
            <w:hideMark/>
          </w:tcPr>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4.</w:t>
            </w:r>
          </w:p>
        </w:tc>
        <w:tc>
          <w:tcPr>
            <w:tcW w:w="880" w:type="dxa"/>
            <w:tcBorders>
              <w:top w:val="nil"/>
              <w:left w:val="nil"/>
              <w:bottom w:val="single" w:sz="4" w:space="0" w:color="auto"/>
              <w:right w:val="nil"/>
            </w:tcBorders>
            <w:shd w:val="clear" w:color="auto" w:fill="auto"/>
            <w:noWrap/>
            <w:hideMark/>
          </w:tcPr>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2016.2</w:t>
            </w:r>
          </w:p>
        </w:tc>
        <w:tc>
          <w:tcPr>
            <w:tcW w:w="1456" w:type="dxa"/>
            <w:tcBorders>
              <w:top w:val="nil"/>
              <w:left w:val="nil"/>
              <w:bottom w:val="single" w:sz="4" w:space="0" w:color="auto"/>
              <w:right w:val="nil"/>
            </w:tcBorders>
            <w:shd w:val="clear" w:color="auto" w:fill="auto"/>
            <w:noWrap/>
            <w:hideMark/>
          </w:tcPr>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562.914</w:t>
            </w:r>
          </w:p>
        </w:tc>
        <w:tc>
          <w:tcPr>
            <w:tcW w:w="1701" w:type="dxa"/>
            <w:tcBorders>
              <w:top w:val="nil"/>
              <w:left w:val="nil"/>
              <w:bottom w:val="single" w:sz="4" w:space="0" w:color="auto"/>
              <w:right w:val="nil"/>
            </w:tcBorders>
            <w:shd w:val="clear" w:color="auto" w:fill="auto"/>
            <w:noWrap/>
            <w:hideMark/>
          </w:tcPr>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556.701</w:t>
            </w:r>
          </w:p>
        </w:tc>
        <w:tc>
          <w:tcPr>
            <w:tcW w:w="1842" w:type="dxa"/>
            <w:tcBorders>
              <w:top w:val="nil"/>
              <w:left w:val="nil"/>
              <w:bottom w:val="single" w:sz="4" w:space="0" w:color="auto"/>
              <w:right w:val="nil"/>
            </w:tcBorders>
            <w:shd w:val="clear" w:color="auto" w:fill="auto"/>
            <w:noWrap/>
            <w:hideMark/>
          </w:tcPr>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942.306</w:t>
            </w:r>
          </w:p>
        </w:tc>
        <w:tc>
          <w:tcPr>
            <w:tcW w:w="1276" w:type="dxa"/>
            <w:tcBorders>
              <w:top w:val="nil"/>
              <w:left w:val="nil"/>
              <w:bottom w:val="single" w:sz="4" w:space="0" w:color="auto"/>
              <w:right w:val="nil"/>
            </w:tcBorders>
            <w:shd w:val="clear" w:color="auto" w:fill="auto"/>
            <w:noWrap/>
            <w:hideMark/>
          </w:tcPr>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900.770</w:t>
            </w:r>
          </w:p>
        </w:tc>
        <w:tc>
          <w:tcPr>
            <w:tcW w:w="1134" w:type="dxa"/>
            <w:tcBorders>
              <w:top w:val="nil"/>
              <w:left w:val="nil"/>
              <w:bottom w:val="single" w:sz="4" w:space="0" w:color="auto"/>
              <w:right w:val="nil"/>
            </w:tcBorders>
            <w:shd w:val="clear" w:color="auto" w:fill="auto"/>
            <w:noWrap/>
            <w:hideMark/>
          </w:tcPr>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1.505.220</w:t>
            </w:r>
          </w:p>
        </w:tc>
      </w:tr>
    </w:tbl>
    <w:p w:rsidR="00025F4B" w:rsidRPr="00761EC6" w:rsidRDefault="00025F4B" w:rsidP="00E41FB5">
      <w:pPr>
        <w:spacing w:after="0" w:line="360" w:lineRule="auto"/>
        <w:rPr>
          <w:rFonts w:ascii="Times New Roman" w:hAnsi="Times New Roman" w:cs="Times New Roman"/>
        </w:rPr>
      </w:pPr>
      <w:r w:rsidRPr="00E41FB5">
        <w:rPr>
          <w:rFonts w:ascii="Times New Roman" w:hAnsi="Times New Roman" w:cs="Times New Roman"/>
          <w:sz w:val="24"/>
          <w:szCs w:val="24"/>
        </w:rPr>
        <w:fldChar w:fldCharType="end"/>
      </w:r>
    </w:p>
    <w:p w:rsidR="00025F4B" w:rsidRPr="00E41FB5" w:rsidRDefault="00E41FB5" w:rsidP="00025F4B">
      <w:pPr>
        <w:rPr>
          <w:rFonts w:ascii="Times New Roman" w:hAnsi="Times New Roman" w:cs="Times New Roman"/>
          <w:b/>
          <w:sz w:val="24"/>
          <w:szCs w:val="24"/>
        </w:rPr>
      </w:pPr>
      <w:r w:rsidRPr="00E41FB5">
        <w:rPr>
          <w:rFonts w:ascii="Times New Roman" w:hAnsi="Times New Roman" w:cs="Times New Roman"/>
          <w:b/>
          <w:sz w:val="24"/>
          <w:szCs w:val="24"/>
        </w:rPr>
        <w:t>Tools used for quality control</w:t>
      </w:r>
    </w:p>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Testing Center has been certified ISO 9001: 2015</w:t>
      </w:r>
      <w:r w:rsidR="00E41FB5">
        <w:rPr>
          <w:rFonts w:ascii="Times New Roman" w:hAnsi="Times New Roman" w:cs="Times New Roman"/>
          <w:sz w:val="24"/>
          <w:szCs w:val="24"/>
        </w:rPr>
        <w:t xml:space="preserve">. </w:t>
      </w:r>
      <w:r w:rsidRPr="00E41FB5">
        <w:rPr>
          <w:rFonts w:ascii="Times New Roman" w:hAnsi="Times New Roman" w:cs="Times New Roman"/>
          <w:sz w:val="24"/>
          <w:szCs w:val="24"/>
        </w:rPr>
        <w:t xml:space="preserve">Guidelines for Quality Assurance System used are JKOP UJ04 dated June 25, 2013. In Guidelines of Quality Assurance System contains Testing Procedure of Test Result, 22 work instructions, and 19 recordings used as quality control on </w:t>
      </w:r>
      <w:r w:rsidR="000E2E43" w:rsidRPr="00E41FB5">
        <w:rPr>
          <w:rFonts w:ascii="Times New Roman" w:hAnsi="Times New Roman" w:cs="Times New Roman"/>
          <w:sz w:val="24"/>
          <w:szCs w:val="24"/>
        </w:rPr>
        <w:t>FE</w:t>
      </w:r>
      <w:r w:rsidRPr="00E41FB5">
        <w:rPr>
          <w:rFonts w:ascii="Times New Roman" w:hAnsi="Times New Roman" w:cs="Times New Roman"/>
          <w:sz w:val="24"/>
          <w:szCs w:val="24"/>
        </w:rPr>
        <w:t xml:space="preserve"> result process in Processing Field of Test Result during </w:t>
      </w:r>
      <w:r w:rsidR="000E2E43" w:rsidRPr="00E41FB5">
        <w:rPr>
          <w:rFonts w:ascii="Times New Roman" w:hAnsi="Times New Roman" w:cs="Times New Roman"/>
          <w:sz w:val="24"/>
          <w:szCs w:val="24"/>
        </w:rPr>
        <w:t>FE</w:t>
      </w:r>
      <w:r w:rsidRPr="00E41FB5">
        <w:rPr>
          <w:rFonts w:ascii="Times New Roman" w:hAnsi="Times New Roman" w:cs="Times New Roman"/>
          <w:sz w:val="24"/>
          <w:szCs w:val="24"/>
        </w:rPr>
        <w:t xml:space="preserve"> period 2015.1, 2015.2, 2016.1 and 2016.2.</w:t>
      </w:r>
    </w:p>
    <w:p w:rsidR="00025F4B" w:rsidRPr="00E41FB5" w:rsidRDefault="00025F4B" w:rsidP="00025F4B">
      <w:pPr>
        <w:rPr>
          <w:rFonts w:ascii="Times New Roman" w:hAnsi="Times New Roman" w:cs="Times New Roman"/>
          <w:sz w:val="24"/>
          <w:szCs w:val="24"/>
        </w:rPr>
      </w:pPr>
      <w:r w:rsidRPr="00E41FB5">
        <w:rPr>
          <w:rFonts w:ascii="Times New Roman" w:hAnsi="Times New Roman" w:cs="Times New Roman"/>
          <w:sz w:val="24"/>
          <w:szCs w:val="24"/>
        </w:rPr>
        <w:t>  </w:t>
      </w:r>
    </w:p>
    <w:p w:rsidR="00025F4B" w:rsidRPr="00E41FB5" w:rsidRDefault="00025F4B" w:rsidP="00E41FB5">
      <w:pPr>
        <w:spacing w:after="0" w:line="360" w:lineRule="auto"/>
        <w:rPr>
          <w:rFonts w:ascii="Times New Roman" w:hAnsi="Times New Roman" w:cs="Times New Roman"/>
          <w:b/>
          <w:sz w:val="24"/>
          <w:szCs w:val="24"/>
        </w:rPr>
      </w:pPr>
      <w:r w:rsidRPr="00E41FB5">
        <w:rPr>
          <w:rFonts w:ascii="Times New Roman" w:hAnsi="Times New Roman" w:cs="Times New Roman"/>
          <w:b/>
          <w:sz w:val="24"/>
          <w:szCs w:val="24"/>
        </w:rPr>
        <w:t>The quality of exam results to be achieved under UT conditions</w:t>
      </w:r>
    </w:p>
    <w:p w:rsidR="00025F4B"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The quality objective of processing the exam results to achieve ISO 9001: 2015 certification is 95% of the value processed correctly.This value is determined based on the number of scores that can be made grade. Not all processed scores can be made grade because of incomplete administrative requirements, incomplete final score components, and unregistered course registration data. The achievement of the quality objectives in each</w:t>
      </w:r>
      <w:r w:rsidR="002A78CD" w:rsidRPr="00E41FB5">
        <w:rPr>
          <w:rFonts w:ascii="Times New Roman" w:hAnsi="Times New Roman" w:cs="Times New Roman"/>
          <w:sz w:val="24"/>
          <w:szCs w:val="24"/>
        </w:rPr>
        <w:t xml:space="preserve"> semester is shown in Table 3.</w:t>
      </w:r>
    </w:p>
    <w:p w:rsidR="00E41FB5" w:rsidRPr="00E41FB5" w:rsidRDefault="00E41FB5" w:rsidP="00E41FB5">
      <w:pPr>
        <w:spacing w:after="0" w:line="360" w:lineRule="auto"/>
        <w:rPr>
          <w:rFonts w:ascii="Times New Roman" w:hAnsi="Times New Roman" w:cs="Times New Roman"/>
          <w:sz w:val="24"/>
          <w:szCs w:val="24"/>
        </w:rPr>
      </w:pPr>
    </w:p>
    <w:p w:rsidR="00025F4B" w:rsidRPr="00E41FB5" w:rsidRDefault="00025F4B" w:rsidP="00E41FB5">
      <w:pPr>
        <w:spacing w:after="0" w:line="360" w:lineRule="auto"/>
        <w:rPr>
          <w:rFonts w:ascii="Times New Roman" w:hAnsi="Times New Roman" w:cs="Times New Roman"/>
          <w:b/>
          <w:sz w:val="24"/>
          <w:szCs w:val="24"/>
        </w:rPr>
      </w:pPr>
      <w:r w:rsidRPr="00E41FB5">
        <w:rPr>
          <w:rFonts w:ascii="Times New Roman" w:hAnsi="Times New Roman" w:cs="Times New Roman"/>
          <w:b/>
          <w:sz w:val="24"/>
          <w:szCs w:val="24"/>
        </w:rPr>
        <w:t>Achievement of Processing Quality of UAS Results</w:t>
      </w:r>
    </w:p>
    <w:p w:rsidR="00025F4B" w:rsidRPr="00E41FB5" w:rsidRDefault="00025F4B"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The processing of UAS results in the semester 2015.1, 2015.2, 2016.1 and 2016.2 are listed in Table 3.</w:t>
      </w:r>
    </w:p>
    <w:p w:rsidR="00025F4B" w:rsidRPr="00E41FB5" w:rsidRDefault="00025F4B" w:rsidP="00025F4B">
      <w:pPr>
        <w:rPr>
          <w:rFonts w:ascii="Times New Roman" w:hAnsi="Times New Roman" w:cs="Times New Roman"/>
          <w:sz w:val="24"/>
          <w:szCs w:val="24"/>
        </w:rPr>
      </w:pPr>
    </w:p>
    <w:p w:rsidR="000E2E43" w:rsidRPr="00E41FB5" w:rsidRDefault="000E2E43" w:rsidP="00025F4B">
      <w:pPr>
        <w:rPr>
          <w:rFonts w:ascii="Times New Roman" w:hAnsi="Times New Roman" w:cs="Times New Roman"/>
          <w:sz w:val="24"/>
          <w:szCs w:val="24"/>
        </w:rPr>
      </w:pPr>
    </w:p>
    <w:p w:rsidR="00C102C9" w:rsidRPr="00E41FB5" w:rsidRDefault="00025F4B" w:rsidP="00E41FB5">
      <w:pPr>
        <w:ind w:left="851" w:hanging="851"/>
        <w:rPr>
          <w:rFonts w:ascii="Times New Roman" w:hAnsi="Times New Roman" w:cs="Times New Roman"/>
          <w:sz w:val="24"/>
          <w:szCs w:val="24"/>
        </w:rPr>
      </w:pPr>
      <w:r w:rsidRPr="00E41FB5">
        <w:rPr>
          <w:rFonts w:ascii="Times New Roman" w:hAnsi="Times New Roman" w:cs="Times New Roman"/>
          <w:sz w:val="24"/>
          <w:szCs w:val="24"/>
        </w:rPr>
        <w:lastRenderedPageBreak/>
        <w:t xml:space="preserve">Table 3. </w:t>
      </w:r>
      <w:r w:rsidR="002A78CD" w:rsidRPr="00E41FB5">
        <w:rPr>
          <w:rFonts w:ascii="Times New Roman" w:hAnsi="Times New Roman" w:cs="Times New Roman"/>
          <w:sz w:val="24"/>
          <w:szCs w:val="24"/>
        </w:rPr>
        <w:t xml:space="preserve"> </w:t>
      </w:r>
      <w:r w:rsidRPr="00E41FB5">
        <w:rPr>
          <w:rFonts w:ascii="Times New Roman" w:hAnsi="Times New Roman" w:cs="Times New Roman"/>
          <w:sz w:val="24"/>
          <w:szCs w:val="24"/>
        </w:rPr>
        <w:t xml:space="preserve">Achievements of Quality Goals for Processing of UAS Results in the Semester 2015.1, </w:t>
      </w:r>
      <w:r w:rsidR="002A78CD" w:rsidRPr="00E41FB5">
        <w:rPr>
          <w:rFonts w:ascii="Times New Roman" w:hAnsi="Times New Roman" w:cs="Times New Roman"/>
          <w:sz w:val="24"/>
          <w:szCs w:val="24"/>
        </w:rPr>
        <w:t xml:space="preserve"> </w:t>
      </w:r>
      <w:r w:rsidRPr="00E41FB5">
        <w:rPr>
          <w:rFonts w:ascii="Times New Roman" w:hAnsi="Times New Roman" w:cs="Times New Roman"/>
          <w:sz w:val="24"/>
          <w:szCs w:val="24"/>
        </w:rPr>
        <w:t>2015.2, 2016.1 and 2016.2</w:t>
      </w:r>
      <w:r w:rsidR="00C102C9" w:rsidRPr="00E41FB5">
        <w:rPr>
          <w:rFonts w:ascii="Times New Roman" w:hAnsi="Times New Roman" w:cs="Times New Roman"/>
          <w:sz w:val="24"/>
          <w:szCs w:val="24"/>
        </w:rPr>
        <w:fldChar w:fldCharType="begin"/>
      </w:r>
      <w:r w:rsidR="00C102C9" w:rsidRPr="00E41FB5">
        <w:rPr>
          <w:rFonts w:ascii="Times New Roman" w:hAnsi="Times New Roman" w:cs="Times New Roman"/>
          <w:sz w:val="24"/>
          <w:szCs w:val="24"/>
        </w:rPr>
        <w:instrText xml:space="preserve"> LINK Excel.Sheet.12 "E:\\EKO\\MAKALAH AAOU 2017\\tabel sasaran mutu AAOU 2017.xlsx" "Sheet1!R11C1:R16C4" \a \f 4 \h  \* MERGEFORMAT </w:instrText>
      </w:r>
      <w:r w:rsidR="00C102C9" w:rsidRPr="00E41FB5">
        <w:rPr>
          <w:rFonts w:ascii="Times New Roman" w:hAnsi="Times New Roman" w:cs="Times New Roman"/>
          <w:sz w:val="24"/>
          <w:szCs w:val="24"/>
        </w:rPr>
        <w:fldChar w:fldCharType="separate"/>
      </w:r>
    </w:p>
    <w:tbl>
      <w:tblPr>
        <w:tblW w:w="7230" w:type="dxa"/>
        <w:tblInd w:w="851" w:type="dxa"/>
        <w:tblLook w:val="04A0" w:firstRow="1" w:lastRow="0" w:firstColumn="1" w:lastColumn="0" w:noHBand="0" w:noVBand="1"/>
      </w:tblPr>
      <w:tblGrid>
        <w:gridCol w:w="950"/>
        <w:gridCol w:w="880"/>
        <w:gridCol w:w="2440"/>
        <w:gridCol w:w="2701"/>
        <w:gridCol w:w="284"/>
      </w:tblGrid>
      <w:tr w:rsidR="00C102C9" w:rsidRPr="00C102C9" w:rsidTr="00C102C9">
        <w:trPr>
          <w:trHeight w:val="300"/>
        </w:trPr>
        <w:tc>
          <w:tcPr>
            <w:tcW w:w="925" w:type="dxa"/>
            <w:vMerge w:val="restart"/>
            <w:tcBorders>
              <w:top w:val="single" w:sz="4" w:space="0" w:color="auto"/>
              <w:left w:val="nil"/>
              <w:bottom w:val="single" w:sz="4" w:space="0" w:color="000000"/>
              <w:right w:val="nil"/>
            </w:tcBorders>
            <w:shd w:val="clear" w:color="auto" w:fill="auto"/>
            <w:vAlign w:val="bottom"/>
            <w:hideMark/>
          </w:tcPr>
          <w:p w:rsidR="00C102C9" w:rsidRPr="00C102C9" w:rsidRDefault="00C102C9" w:rsidP="00C102C9">
            <w:pPr>
              <w:spacing w:after="0" w:line="240" w:lineRule="auto"/>
              <w:jc w:val="center"/>
              <w:rPr>
                <w:rFonts w:ascii="Times New Roman" w:eastAsia="Times New Roman" w:hAnsi="Times New Roman" w:cs="Times New Roman"/>
                <w:color w:val="000000"/>
                <w:sz w:val="24"/>
                <w:szCs w:val="24"/>
                <w:lang w:eastAsia="id-ID"/>
              </w:rPr>
            </w:pPr>
            <w:r w:rsidRPr="00E41FB5">
              <w:rPr>
                <w:rFonts w:ascii="Times New Roman" w:eastAsia="Times New Roman" w:hAnsi="Times New Roman" w:cs="Times New Roman"/>
                <w:color w:val="000000"/>
                <w:sz w:val="24"/>
                <w:szCs w:val="24"/>
                <w:lang w:eastAsia="id-ID"/>
              </w:rPr>
              <w:t>Short number</w:t>
            </w:r>
          </w:p>
        </w:tc>
        <w:tc>
          <w:tcPr>
            <w:tcW w:w="880" w:type="dxa"/>
            <w:vMerge w:val="restart"/>
            <w:tcBorders>
              <w:top w:val="single" w:sz="4" w:space="0" w:color="auto"/>
              <w:left w:val="nil"/>
              <w:bottom w:val="single" w:sz="4" w:space="0" w:color="000000"/>
              <w:right w:val="nil"/>
            </w:tcBorders>
            <w:shd w:val="clear" w:color="auto" w:fill="auto"/>
            <w:vAlign w:val="bottom"/>
            <w:hideMark/>
          </w:tcPr>
          <w:p w:rsidR="00C102C9" w:rsidRPr="00C102C9" w:rsidRDefault="00C102C9" w:rsidP="00C102C9">
            <w:pPr>
              <w:spacing w:after="0" w:line="240" w:lineRule="auto"/>
              <w:jc w:val="center"/>
              <w:rPr>
                <w:rFonts w:ascii="Times New Roman" w:eastAsia="Times New Roman" w:hAnsi="Times New Roman" w:cs="Times New Roman"/>
                <w:color w:val="000000"/>
                <w:sz w:val="24"/>
                <w:szCs w:val="24"/>
                <w:lang w:eastAsia="id-ID"/>
              </w:rPr>
            </w:pPr>
            <w:r w:rsidRPr="00E41FB5">
              <w:rPr>
                <w:rFonts w:ascii="Times New Roman" w:eastAsia="Times New Roman" w:hAnsi="Times New Roman" w:cs="Times New Roman"/>
                <w:color w:val="000000"/>
                <w:sz w:val="24"/>
                <w:szCs w:val="24"/>
                <w:lang w:eastAsia="id-ID"/>
              </w:rPr>
              <w:t>FE Period</w:t>
            </w:r>
          </w:p>
        </w:tc>
        <w:tc>
          <w:tcPr>
            <w:tcW w:w="2440" w:type="dxa"/>
            <w:tcBorders>
              <w:top w:val="single" w:sz="4" w:space="0" w:color="auto"/>
              <w:left w:val="nil"/>
              <w:bottom w:val="single" w:sz="4" w:space="0" w:color="auto"/>
              <w:right w:val="nil"/>
            </w:tcBorders>
            <w:shd w:val="clear" w:color="auto" w:fill="auto"/>
            <w:noWrap/>
            <w:vAlign w:val="bottom"/>
            <w:hideMark/>
          </w:tcPr>
          <w:p w:rsidR="00C102C9" w:rsidRPr="00C102C9" w:rsidRDefault="00C102C9" w:rsidP="00C102C9">
            <w:pPr>
              <w:spacing w:after="0" w:line="240" w:lineRule="auto"/>
              <w:jc w:val="center"/>
              <w:rPr>
                <w:rFonts w:ascii="Times New Roman" w:eastAsia="Times New Roman" w:hAnsi="Times New Roman" w:cs="Times New Roman"/>
                <w:color w:val="000000"/>
                <w:sz w:val="24"/>
                <w:szCs w:val="24"/>
                <w:lang w:eastAsia="id-ID"/>
              </w:rPr>
            </w:pPr>
            <w:r w:rsidRPr="00E41FB5">
              <w:rPr>
                <w:rFonts w:ascii="Times New Roman" w:eastAsia="Times New Roman" w:hAnsi="Times New Roman" w:cs="Times New Roman"/>
                <w:color w:val="000000"/>
                <w:sz w:val="24"/>
                <w:szCs w:val="24"/>
                <w:lang w:eastAsia="id-ID"/>
              </w:rPr>
              <w:t>FEc, FLSPS,FMNS, FOE</w:t>
            </w:r>
          </w:p>
        </w:tc>
        <w:tc>
          <w:tcPr>
            <w:tcW w:w="2985" w:type="dxa"/>
            <w:gridSpan w:val="2"/>
            <w:tcBorders>
              <w:top w:val="single" w:sz="4" w:space="0" w:color="auto"/>
              <w:left w:val="nil"/>
              <w:bottom w:val="single" w:sz="4" w:space="0" w:color="auto"/>
              <w:right w:val="nil"/>
            </w:tcBorders>
            <w:shd w:val="clear" w:color="auto" w:fill="auto"/>
            <w:noWrap/>
            <w:hideMark/>
          </w:tcPr>
          <w:p w:rsidR="00C102C9" w:rsidRPr="00E41FB5" w:rsidRDefault="00C102C9" w:rsidP="00C102C9">
            <w:pPr>
              <w:rPr>
                <w:rFonts w:ascii="Times New Roman" w:hAnsi="Times New Roman" w:cs="Times New Roman"/>
                <w:sz w:val="24"/>
                <w:szCs w:val="24"/>
              </w:rPr>
            </w:pPr>
            <w:r w:rsidRPr="00E41FB5">
              <w:rPr>
                <w:rFonts w:ascii="Times New Roman" w:hAnsi="Times New Roman" w:cs="Times New Roman"/>
                <w:sz w:val="24"/>
                <w:szCs w:val="24"/>
              </w:rPr>
              <w:t>FOE Program PSTE and TEEC</w:t>
            </w:r>
          </w:p>
        </w:tc>
      </w:tr>
      <w:tr w:rsidR="00C102C9" w:rsidRPr="00C102C9" w:rsidTr="00C102C9">
        <w:trPr>
          <w:gridAfter w:val="1"/>
          <w:wAfter w:w="284" w:type="dxa"/>
          <w:trHeight w:val="300"/>
        </w:trPr>
        <w:tc>
          <w:tcPr>
            <w:tcW w:w="925" w:type="dxa"/>
            <w:vMerge/>
            <w:tcBorders>
              <w:top w:val="single" w:sz="4" w:space="0" w:color="auto"/>
              <w:left w:val="nil"/>
              <w:bottom w:val="single" w:sz="4" w:space="0" w:color="000000"/>
              <w:right w:val="nil"/>
            </w:tcBorders>
            <w:vAlign w:val="center"/>
            <w:hideMark/>
          </w:tcPr>
          <w:p w:rsidR="00C102C9" w:rsidRPr="00C102C9" w:rsidRDefault="00C102C9" w:rsidP="00C102C9">
            <w:pPr>
              <w:spacing w:after="0" w:line="240" w:lineRule="auto"/>
              <w:rPr>
                <w:rFonts w:ascii="Times New Roman" w:eastAsia="Times New Roman" w:hAnsi="Times New Roman" w:cs="Times New Roman"/>
                <w:color w:val="000000"/>
                <w:sz w:val="24"/>
                <w:szCs w:val="24"/>
                <w:lang w:eastAsia="id-ID"/>
              </w:rPr>
            </w:pPr>
          </w:p>
        </w:tc>
        <w:tc>
          <w:tcPr>
            <w:tcW w:w="880" w:type="dxa"/>
            <w:vMerge/>
            <w:tcBorders>
              <w:top w:val="single" w:sz="4" w:space="0" w:color="auto"/>
              <w:left w:val="nil"/>
              <w:bottom w:val="single" w:sz="4" w:space="0" w:color="000000"/>
              <w:right w:val="nil"/>
            </w:tcBorders>
            <w:vAlign w:val="center"/>
            <w:hideMark/>
          </w:tcPr>
          <w:p w:rsidR="00C102C9" w:rsidRPr="00C102C9" w:rsidRDefault="00C102C9" w:rsidP="00C102C9">
            <w:pPr>
              <w:spacing w:after="0" w:line="240" w:lineRule="auto"/>
              <w:rPr>
                <w:rFonts w:ascii="Times New Roman" w:eastAsia="Times New Roman" w:hAnsi="Times New Roman" w:cs="Times New Roman"/>
                <w:color w:val="000000"/>
                <w:sz w:val="24"/>
                <w:szCs w:val="24"/>
                <w:lang w:eastAsia="id-ID"/>
              </w:rPr>
            </w:pPr>
          </w:p>
        </w:tc>
        <w:tc>
          <w:tcPr>
            <w:tcW w:w="2440" w:type="dxa"/>
            <w:tcBorders>
              <w:top w:val="nil"/>
              <w:left w:val="nil"/>
              <w:bottom w:val="single" w:sz="4" w:space="0" w:color="auto"/>
              <w:right w:val="nil"/>
            </w:tcBorders>
            <w:shd w:val="clear" w:color="auto" w:fill="auto"/>
            <w:noWrap/>
            <w:vAlign w:val="bottom"/>
            <w:hideMark/>
          </w:tcPr>
          <w:p w:rsidR="00C102C9" w:rsidRPr="00C102C9" w:rsidRDefault="00C102C9" w:rsidP="00C102C9">
            <w:pPr>
              <w:spacing w:after="0" w:line="240" w:lineRule="auto"/>
              <w:jc w:val="center"/>
              <w:rPr>
                <w:rFonts w:ascii="Times New Roman" w:eastAsia="Times New Roman" w:hAnsi="Times New Roman" w:cs="Times New Roman"/>
                <w:color w:val="000000"/>
                <w:sz w:val="24"/>
                <w:szCs w:val="24"/>
                <w:lang w:eastAsia="id-ID"/>
              </w:rPr>
            </w:pPr>
            <w:r w:rsidRPr="00C102C9">
              <w:rPr>
                <w:rFonts w:ascii="Times New Roman" w:eastAsia="Times New Roman" w:hAnsi="Times New Roman" w:cs="Times New Roman"/>
                <w:color w:val="000000"/>
                <w:sz w:val="24"/>
                <w:szCs w:val="24"/>
                <w:lang w:eastAsia="id-ID"/>
              </w:rPr>
              <w:t>(%)</w:t>
            </w:r>
          </w:p>
        </w:tc>
        <w:tc>
          <w:tcPr>
            <w:tcW w:w="2701" w:type="dxa"/>
            <w:tcBorders>
              <w:top w:val="nil"/>
              <w:left w:val="nil"/>
              <w:bottom w:val="single" w:sz="4" w:space="0" w:color="auto"/>
              <w:right w:val="nil"/>
            </w:tcBorders>
            <w:shd w:val="clear" w:color="auto" w:fill="auto"/>
            <w:noWrap/>
            <w:vAlign w:val="bottom"/>
            <w:hideMark/>
          </w:tcPr>
          <w:p w:rsidR="00C102C9" w:rsidRPr="00C102C9" w:rsidRDefault="00C102C9" w:rsidP="00C102C9">
            <w:pPr>
              <w:spacing w:after="0" w:line="240" w:lineRule="auto"/>
              <w:jc w:val="center"/>
              <w:rPr>
                <w:rFonts w:ascii="Times New Roman" w:eastAsia="Times New Roman" w:hAnsi="Times New Roman" w:cs="Times New Roman"/>
                <w:color w:val="000000"/>
                <w:sz w:val="24"/>
                <w:szCs w:val="24"/>
                <w:lang w:eastAsia="id-ID"/>
              </w:rPr>
            </w:pPr>
            <w:r w:rsidRPr="00C102C9">
              <w:rPr>
                <w:rFonts w:ascii="Times New Roman" w:eastAsia="Times New Roman" w:hAnsi="Times New Roman" w:cs="Times New Roman"/>
                <w:color w:val="000000"/>
                <w:sz w:val="24"/>
                <w:szCs w:val="24"/>
                <w:lang w:eastAsia="id-ID"/>
              </w:rPr>
              <w:t>(%)</w:t>
            </w:r>
          </w:p>
        </w:tc>
      </w:tr>
      <w:tr w:rsidR="00C102C9" w:rsidRPr="00C102C9" w:rsidTr="00C102C9">
        <w:trPr>
          <w:gridAfter w:val="1"/>
          <w:wAfter w:w="284" w:type="dxa"/>
          <w:trHeight w:val="300"/>
        </w:trPr>
        <w:tc>
          <w:tcPr>
            <w:tcW w:w="925" w:type="dxa"/>
            <w:tcBorders>
              <w:top w:val="nil"/>
              <w:left w:val="nil"/>
              <w:bottom w:val="nil"/>
              <w:right w:val="nil"/>
            </w:tcBorders>
            <w:shd w:val="clear" w:color="auto" w:fill="auto"/>
            <w:noWrap/>
            <w:vAlign w:val="bottom"/>
            <w:hideMark/>
          </w:tcPr>
          <w:p w:rsidR="00C102C9" w:rsidRPr="00C102C9" w:rsidRDefault="00C102C9" w:rsidP="00C102C9">
            <w:pPr>
              <w:spacing w:after="0" w:line="240" w:lineRule="auto"/>
              <w:jc w:val="center"/>
              <w:rPr>
                <w:rFonts w:ascii="Times New Roman" w:eastAsia="Times New Roman" w:hAnsi="Times New Roman" w:cs="Times New Roman"/>
                <w:color w:val="000000"/>
                <w:sz w:val="24"/>
                <w:szCs w:val="24"/>
                <w:lang w:eastAsia="id-ID"/>
              </w:rPr>
            </w:pPr>
            <w:r w:rsidRPr="00C102C9">
              <w:rPr>
                <w:rFonts w:ascii="Times New Roman" w:eastAsia="Times New Roman" w:hAnsi="Times New Roman" w:cs="Times New Roman"/>
                <w:color w:val="000000"/>
                <w:sz w:val="24"/>
                <w:szCs w:val="24"/>
                <w:lang w:eastAsia="id-ID"/>
              </w:rPr>
              <w:t>1.</w:t>
            </w:r>
          </w:p>
        </w:tc>
        <w:tc>
          <w:tcPr>
            <w:tcW w:w="880" w:type="dxa"/>
            <w:tcBorders>
              <w:top w:val="nil"/>
              <w:left w:val="nil"/>
              <w:bottom w:val="nil"/>
              <w:right w:val="nil"/>
            </w:tcBorders>
            <w:shd w:val="clear" w:color="auto" w:fill="auto"/>
            <w:noWrap/>
            <w:vAlign w:val="bottom"/>
            <w:hideMark/>
          </w:tcPr>
          <w:p w:rsidR="00C102C9" w:rsidRPr="00C102C9" w:rsidRDefault="00C102C9" w:rsidP="00C102C9">
            <w:pPr>
              <w:spacing w:after="0" w:line="240" w:lineRule="auto"/>
              <w:jc w:val="center"/>
              <w:rPr>
                <w:rFonts w:ascii="Times New Roman" w:eastAsia="Times New Roman" w:hAnsi="Times New Roman" w:cs="Times New Roman"/>
                <w:color w:val="000000"/>
                <w:sz w:val="24"/>
                <w:szCs w:val="24"/>
                <w:lang w:eastAsia="id-ID"/>
              </w:rPr>
            </w:pPr>
            <w:r w:rsidRPr="00C102C9">
              <w:rPr>
                <w:rFonts w:ascii="Times New Roman" w:eastAsia="Times New Roman" w:hAnsi="Times New Roman" w:cs="Times New Roman"/>
                <w:color w:val="000000"/>
                <w:sz w:val="24"/>
                <w:szCs w:val="24"/>
                <w:lang w:eastAsia="id-ID"/>
              </w:rPr>
              <w:t>2015.1</w:t>
            </w:r>
          </w:p>
        </w:tc>
        <w:tc>
          <w:tcPr>
            <w:tcW w:w="2440" w:type="dxa"/>
            <w:tcBorders>
              <w:top w:val="nil"/>
              <w:left w:val="nil"/>
              <w:bottom w:val="nil"/>
              <w:right w:val="nil"/>
            </w:tcBorders>
            <w:shd w:val="clear" w:color="auto" w:fill="auto"/>
            <w:noWrap/>
            <w:vAlign w:val="bottom"/>
            <w:hideMark/>
          </w:tcPr>
          <w:p w:rsidR="00C102C9" w:rsidRPr="00C102C9" w:rsidRDefault="00C102C9" w:rsidP="00C102C9">
            <w:pPr>
              <w:spacing w:after="0" w:line="240" w:lineRule="auto"/>
              <w:jc w:val="center"/>
              <w:rPr>
                <w:rFonts w:ascii="Times New Roman" w:eastAsia="Times New Roman" w:hAnsi="Times New Roman" w:cs="Times New Roman"/>
                <w:color w:val="000000"/>
                <w:sz w:val="24"/>
                <w:szCs w:val="24"/>
                <w:lang w:eastAsia="id-ID"/>
              </w:rPr>
            </w:pPr>
            <w:r w:rsidRPr="00C102C9">
              <w:rPr>
                <w:rFonts w:ascii="Times New Roman" w:eastAsia="Times New Roman" w:hAnsi="Times New Roman" w:cs="Times New Roman"/>
                <w:color w:val="000000"/>
                <w:sz w:val="24"/>
                <w:szCs w:val="24"/>
                <w:lang w:eastAsia="id-ID"/>
              </w:rPr>
              <w:t>98,8</w:t>
            </w:r>
          </w:p>
        </w:tc>
        <w:tc>
          <w:tcPr>
            <w:tcW w:w="2701" w:type="dxa"/>
            <w:tcBorders>
              <w:top w:val="nil"/>
              <w:left w:val="nil"/>
              <w:bottom w:val="nil"/>
              <w:right w:val="nil"/>
            </w:tcBorders>
            <w:shd w:val="clear" w:color="auto" w:fill="auto"/>
            <w:noWrap/>
            <w:vAlign w:val="bottom"/>
            <w:hideMark/>
          </w:tcPr>
          <w:p w:rsidR="00C102C9" w:rsidRPr="00C102C9" w:rsidRDefault="00C102C9" w:rsidP="00C102C9">
            <w:pPr>
              <w:spacing w:after="0" w:line="240" w:lineRule="auto"/>
              <w:jc w:val="center"/>
              <w:rPr>
                <w:rFonts w:ascii="Times New Roman" w:eastAsia="Times New Roman" w:hAnsi="Times New Roman" w:cs="Times New Roman"/>
                <w:color w:val="000000"/>
                <w:sz w:val="24"/>
                <w:szCs w:val="24"/>
                <w:lang w:eastAsia="id-ID"/>
              </w:rPr>
            </w:pPr>
            <w:r w:rsidRPr="00C102C9">
              <w:rPr>
                <w:rFonts w:ascii="Times New Roman" w:eastAsia="Times New Roman" w:hAnsi="Times New Roman" w:cs="Times New Roman"/>
                <w:color w:val="000000"/>
                <w:sz w:val="24"/>
                <w:szCs w:val="24"/>
                <w:lang w:eastAsia="id-ID"/>
              </w:rPr>
              <w:t>89,6</w:t>
            </w:r>
          </w:p>
        </w:tc>
      </w:tr>
      <w:tr w:rsidR="00C102C9" w:rsidRPr="00C102C9" w:rsidTr="00C102C9">
        <w:trPr>
          <w:gridAfter w:val="1"/>
          <w:wAfter w:w="284" w:type="dxa"/>
          <w:trHeight w:val="300"/>
        </w:trPr>
        <w:tc>
          <w:tcPr>
            <w:tcW w:w="925" w:type="dxa"/>
            <w:tcBorders>
              <w:top w:val="nil"/>
              <w:left w:val="nil"/>
              <w:bottom w:val="nil"/>
              <w:right w:val="nil"/>
            </w:tcBorders>
            <w:shd w:val="clear" w:color="auto" w:fill="auto"/>
            <w:noWrap/>
            <w:vAlign w:val="bottom"/>
            <w:hideMark/>
          </w:tcPr>
          <w:p w:rsidR="00C102C9" w:rsidRPr="00C102C9" w:rsidRDefault="00C102C9" w:rsidP="00C102C9">
            <w:pPr>
              <w:spacing w:after="0" w:line="240" w:lineRule="auto"/>
              <w:jc w:val="center"/>
              <w:rPr>
                <w:rFonts w:ascii="Times New Roman" w:eastAsia="Times New Roman" w:hAnsi="Times New Roman" w:cs="Times New Roman"/>
                <w:color w:val="000000"/>
                <w:sz w:val="24"/>
                <w:szCs w:val="24"/>
                <w:lang w:eastAsia="id-ID"/>
              </w:rPr>
            </w:pPr>
            <w:r w:rsidRPr="00C102C9">
              <w:rPr>
                <w:rFonts w:ascii="Times New Roman" w:eastAsia="Times New Roman" w:hAnsi="Times New Roman" w:cs="Times New Roman"/>
                <w:color w:val="000000"/>
                <w:sz w:val="24"/>
                <w:szCs w:val="24"/>
                <w:lang w:eastAsia="id-ID"/>
              </w:rPr>
              <w:t>2.</w:t>
            </w:r>
          </w:p>
        </w:tc>
        <w:tc>
          <w:tcPr>
            <w:tcW w:w="880" w:type="dxa"/>
            <w:tcBorders>
              <w:top w:val="nil"/>
              <w:left w:val="nil"/>
              <w:bottom w:val="nil"/>
              <w:right w:val="nil"/>
            </w:tcBorders>
            <w:shd w:val="clear" w:color="auto" w:fill="auto"/>
            <w:noWrap/>
            <w:vAlign w:val="bottom"/>
            <w:hideMark/>
          </w:tcPr>
          <w:p w:rsidR="00C102C9" w:rsidRPr="00C102C9" w:rsidRDefault="00C102C9" w:rsidP="00C102C9">
            <w:pPr>
              <w:spacing w:after="0" w:line="240" w:lineRule="auto"/>
              <w:jc w:val="center"/>
              <w:rPr>
                <w:rFonts w:ascii="Times New Roman" w:eastAsia="Times New Roman" w:hAnsi="Times New Roman" w:cs="Times New Roman"/>
                <w:color w:val="000000"/>
                <w:sz w:val="24"/>
                <w:szCs w:val="24"/>
                <w:lang w:eastAsia="id-ID"/>
              </w:rPr>
            </w:pPr>
            <w:r w:rsidRPr="00C102C9">
              <w:rPr>
                <w:rFonts w:ascii="Times New Roman" w:eastAsia="Times New Roman" w:hAnsi="Times New Roman" w:cs="Times New Roman"/>
                <w:color w:val="000000"/>
                <w:sz w:val="24"/>
                <w:szCs w:val="24"/>
                <w:lang w:eastAsia="id-ID"/>
              </w:rPr>
              <w:t>2015.2</w:t>
            </w:r>
          </w:p>
        </w:tc>
        <w:tc>
          <w:tcPr>
            <w:tcW w:w="2440" w:type="dxa"/>
            <w:tcBorders>
              <w:top w:val="nil"/>
              <w:left w:val="nil"/>
              <w:bottom w:val="nil"/>
              <w:right w:val="nil"/>
            </w:tcBorders>
            <w:shd w:val="clear" w:color="auto" w:fill="auto"/>
            <w:noWrap/>
            <w:vAlign w:val="bottom"/>
            <w:hideMark/>
          </w:tcPr>
          <w:p w:rsidR="00C102C9" w:rsidRPr="00C102C9" w:rsidRDefault="00C102C9" w:rsidP="00C102C9">
            <w:pPr>
              <w:spacing w:after="0" w:line="240" w:lineRule="auto"/>
              <w:jc w:val="center"/>
              <w:rPr>
                <w:rFonts w:ascii="Times New Roman" w:eastAsia="Times New Roman" w:hAnsi="Times New Roman" w:cs="Times New Roman"/>
                <w:color w:val="000000"/>
                <w:sz w:val="24"/>
                <w:szCs w:val="24"/>
                <w:lang w:eastAsia="id-ID"/>
              </w:rPr>
            </w:pPr>
            <w:r w:rsidRPr="00C102C9">
              <w:rPr>
                <w:rFonts w:ascii="Times New Roman" w:eastAsia="Times New Roman" w:hAnsi="Times New Roman" w:cs="Times New Roman"/>
                <w:color w:val="000000"/>
                <w:sz w:val="24"/>
                <w:szCs w:val="24"/>
                <w:lang w:eastAsia="id-ID"/>
              </w:rPr>
              <w:t>99,5</w:t>
            </w:r>
          </w:p>
        </w:tc>
        <w:tc>
          <w:tcPr>
            <w:tcW w:w="2701" w:type="dxa"/>
            <w:tcBorders>
              <w:top w:val="nil"/>
              <w:left w:val="nil"/>
              <w:bottom w:val="nil"/>
              <w:right w:val="nil"/>
            </w:tcBorders>
            <w:shd w:val="clear" w:color="auto" w:fill="auto"/>
            <w:noWrap/>
            <w:vAlign w:val="bottom"/>
            <w:hideMark/>
          </w:tcPr>
          <w:p w:rsidR="00C102C9" w:rsidRPr="00C102C9" w:rsidRDefault="00C102C9" w:rsidP="00C102C9">
            <w:pPr>
              <w:spacing w:after="0" w:line="240" w:lineRule="auto"/>
              <w:jc w:val="center"/>
              <w:rPr>
                <w:rFonts w:ascii="Times New Roman" w:eastAsia="Times New Roman" w:hAnsi="Times New Roman" w:cs="Times New Roman"/>
                <w:color w:val="000000"/>
                <w:sz w:val="24"/>
                <w:szCs w:val="24"/>
                <w:lang w:eastAsia="id-ID"/>
              </w:rPr>
            </w:pPr>
            <w:r w:rsidRPr="00C102C9">
              <w:rPr>
                <w:rFonts w:ascii="Times New Roman" w:eastAsia="Times New Roman" w:hAnsi="Times New Roman" w:cs="Times New Roman"/>
                <w:color w:val="000000"/>
                <w:sz w:val="24"/>
                <w:szCs w:val="24"/>
                <w:lang w:eastAsia="id-ID"/>
              </w:rPr>
              <w:t>87,6</w:t>
            </w:r>
          </w:p>
        </w:tc>
      </w:tr>
      <w:tr w:rsidR="00C102C9" w:rsidRPr="00C102C9" w:rsidTr="00C102C9">
        <w:trPr>
          <w:gridAfter w:val="1"/>
          <w:wAfter w:w="284" w:type="dxa"/>
          <w:trHeight w:val="300"/>
        </w:trPr>
        <w:tc>
          <w:tcPr>
            <w:tcW w:w="925" w:type="dxa"/>
            <w:tcBorders>
              <w:top w:val="nil"/>
              <w:left w:val="nil"/>
              <w:bottom w:val="nil"/>
              <w:right w:val="nil"/>
            </w:tcBorders>
            <w:shd w:val="clear" w:color="auto" w:fill="auto"/>
            <w:noWrap/>
            <w:vAlign w:val="bottom"/>
            <w:hideMark/>
          </w:tcPr>
          <w:p w:rsidR="00C102C9" w:rsidRPr="00C102C9" w:rsidRDefault="00C102C9" w:rsidP="00C102C9">
            <w:pPr>
              <w:spacing w:after="0" w:line="240" w:lineRule="auto"/>
              <w:jc w:val="center"/>
              <w:rPr>
                <w:rFonts w:ascii="Times New Roman" w:eastAsia="Times New Roman" w:hAnsi="Times New Roman" w:cs="Times New Roman"/>
                <w:color w:val="000000"/>
                <w:sz w:val="24"/>
                <w:szCs w:val="24"/>
                <w:lang w:eastAsia="id-ID"/>
              </w:rPr>
            </w:pPr>
            <w:r w:rsidRPr="00C102C9">
              <w:rPr>
                <w:rFonts w:ascii="Times New Roman" w:eastAsia="Times New Roman" w:hAnsi="Times New Roman" w:cs="Times New Roman"/>
                <w:color w:val="000000"/>
                <w:sz w:val="24"/>
                <w:szCs w:val="24"/>
                <w:lang w:eastAsia="id-ID"/>
              </w:rPr>
              <w:t>3.</w:t>
            </w:r>
          </w:p>
        </w:tc>
        <w:tc>
          <w:tcPr>
            <w:tcW w:w="880" w:type="dxa"/>
            <w:tcBorders>
              <w:top w:val="nil"/>
              <w:left w:val="nil"/>
              <w:bottom w:val="nil"/>
              <w:right w:val="nil"/>
            </w:tcBorders>
            <w:shd w:val="clear" w:color="auto" w:fill="auto"/>
            <w:noWrap/>
            <w:vAlign w:val="bottom"/>
            <w:hideMark/>
          </w:tcPr>
          <w:p w:rsidR="00C102C9" w:rsidRPr="00C102C9" w:rsidRDefault="00C102C9" w:rsidP="00C102C9">
            <w:pPr>
              <w:spacing w:after="0" w:line="240" w:lineRule="auto"/>
              <w:jc w:val="center"/>
              <w:rPr>
                <w:rFonts w:ascii="Times New Roman" w:eastAsia="Times New Roman" w:hAnsi="Times New Roman" w:cs="Times New Roman"/>
                <w:color w:val="000000"/>
                <w:sz w:val="24"/>
                <w:szCs w:val="24"/>
                <w:lang w:eastAsia="id-ID"/>
              </w:rPr>
            </w:pPr>
            <w:r w:rsidRPr="00C102C9">
              <w:rPr>
                <w:rFonts w:ascii="Times New Roman" w:eastAsia="Times New Roman" w:hAnsi="Times New Roman" w:cs="Times New Roman"/>
                <w:color w:val="000000"/>
                <w:sz w:val="24"/>
                <w:szCs w:val="24"/>
                <w:lang w:eastAsia="id-ID"/>
              </w:rPr>
              <w:t>2016.1</w:t>
            </w:r>
          </w:p>
        </w:tc>
        <w:tc>
          <w:tcPr>
            <w:tcW w:w="2440" w:type="dxa"/>
            <w:tcBorders>
              <w:top w:val="nil"/>
              <w:left w:val="nil"/>
              <w:bottom w:val="nil"/>
              <w:right w:val="nil"/>
            </w:tcBorders>
            <w:shd w:val="clear" w:color="auto" w:fill="auto"/>
            <w:noWrap/>
            <w:vAlign w:val="bottom"/>
            <w:hideMark/>
          </w:tcPr>
          <w:p w:rsidR="00C102C9" w:rsidRPr="00C102C9" w:rsidRDefault="00C102C9" w:rsidP="00C102C9">
            <w:pPr>
              <w:spacing w:after="0" w:line="240" w:lineRule="auto"/>
              <w:jc w:val="center"/>
              <w:rPr>
                <w:rFonts w:ascii="Times New Roman" w:eastAsia="Times New Roman" w:hAnsi="Times New Roman" w:cs="Times New Roman"/>
                <w:color w:val="000000"/>
                <w:sz w:val="24"/>
                <w:szCs w:val="24"/>
                <w:lang w:eastAsia="id-ID"/>
              </w:rPr>
            </w:pPr>
            <w:r w:rsidRPr="00C102C9">
              <w:rPr>
                <w:rFonts w:ascii="Times New Roman" w:eastAsia="Times New Roman" w:hAnsi="Times New Roman" w:cs="Times New Roman"/>
                <w:color w:val="000000"/>
                <w:sz w:val="24"/>
                <w:szCs w:val="24"/>
                <w:lang w:eastAsia="id-ID"/>
              </w:rPr>
              <w:t>97,7</w:t>
            </w:r>
          </w:p>
        </w:tc>
        <w:tc>
          <w:tcPr>
            <w:tcW w:w="2701" w:type="dxa"/>
            <w:tcBorders>
              <w:top w:val="nil"/>
              <w:left w:val="nil"/>
              <w:bottom w:val="nil"/>
              <w:right w:val="nil"/>
            </w:tcBorders>
            <w:shd w:val="clear" w:color="auto" w:fill="auto"/>
            <w:noWrap/>
            <w:vAlign w:val="bottom"/>
            <w:hideMark/>
          </w:tcPr>
          <w:p w:rsidR="00C102C9" w:rsidRPr="00C102C9" w:rsidRDefault="00C102C9" w:rsidP="00C102C9">
            <w:pPr>
              <w:spacing w:after="0" w:line="240" w:lineRule="auto"/>
              <w:jc w:val="center"/>
              <w:rPr>
                <w:rFonts w:ascii="Times New Roman" w:eastAsia="Times New Roman" w:hAnsi="Times New Roman" w:cs="Times New Roman"/>
                <w:color w:val="000000"/>
                <w:sz w:val="24"/>
                <w:szCs w:val="24"/>
                <w:lang w:eastAsia="id-ID"/>
              </w:rPr>
            </w:pPr>
            <w:r w:rsidRPr="00C102C9">
              <w:rPr>
                <w:rFonts w:ascii="Times New Roman" w:eastAsia="Times New Roman" w:hAnsi="Times New Roman" w:cs="Times New Roman"/>
                <w:color w:val="000000"/>
                <w:sz w:val="24"/>
                <w:szCs w:val="24"/>
                <w:lang w:eastAsia="id-ID"/>
              </w:rPr>
              <w:t>89,2</w:t>
            </w:r>
          </w:p>
        </w:tc>
      </w:tr>
      <w:tr w:rsidR="00C102C9" w:rsidRPr="00C102C9" w:rsidTr="00C102C9">
        <w:trPr>
          <w:gridAfter w:val="1"/>
          <w:wAfter w:w="284" w:type="dxa"/>
          <w:trHeight w:val="300"/>
        </w:trPr>
        <w:tc>
          <w:tcPr>
            <w:tcW w:w="925" w:type="dxa"/>
            <w:tcBorders>
              <w:top w:val="nil"/>
              <w:left w:val="nil"/>
              <w:bottom w:val="single" w:sz="4" w:space="0" w:color="auto"/>
              <w:right w:val="nil"/>
            </w:tcBorders>
            <w:shd w:val="clear" w:color="auto" w:fill="auto"/>
            <w:noWrap/>
            <w:vAlign w:val="bottom"/>
            <w:hideMark/>
          </w:tcPr>
          <w:p w:rsidR="00C102C9" w:rsidRPr="00C102C9" w:rsidRDefault="00C102C9" w:rsidP="00C102C9">
            <w:pPr>
              <w:spacing w:after="0" w:line="240" w:lineRule="auto"/>
              <w:jc w:val="center"/>
              <w:rPr>
                <w:rFonts w:ascii="Times New Roman" w:eastAsia="Times New Roman" w:hAnsi="Times New Roman" w:cs="Times New Roman"/>
                <w:color w:val="000000"/>
                <w:sz w:val="24"/>
                <w:szCs w:val="24"/>
                <w:lang w:eastAsia="id-ID"/>
              </w:rPr>
            </w:pPr>
            <w:r w:rsidRPr="00C102C9">
              <w:rPr>
                <w:rFonts w:ascii="Times New Roman" w:eastAsia="Times New Roman" w:hAnsi="Times New Roman" w:cs="Times New Roman"/>
                <w:color w:val="000000"/>
                <w:sz w:val="24"/>
                <w:szCs w:val="24"/>
                <w:lang w:eastAsia="id-ID"/>
              </w:rPr>
              <w:t>4.</w:t>
            </w:r>
          </w:p>
        </w:tc>
        <w:tc>
          <w:tcPr>
            <w:tcW w:w="880" w:type="dxa"/>
            <w:tcBorders>
              <w:top w:val="nil"/>
              <w:left w:val="nil"/>
              <w:bottom w:val="single" w:sz="4" w:space="0" w:color="auto"/>
              <w:right w:val="nil"/>
            </w:tcBorders>
            <w:shd w:val="clear" w:color="auto" w:fill="auto"/>
            <w:noWrap/>
            <w:vAlign w:val="bottom"/>
            <w:hideMark/>
          </w:tcPr>
          <w:p w:rsidR="00C102C9" w:rsidRPr="00C102C9" w:rsidRDefault="00C102C9" w:rsidP="00C102C9">
            <w:pPr>
              <w:spacing w:after="0" w:line="240" w:lineRule="auto"/>
              <w:jc w:val="center"/>
              <w:rPr>
                <w:rFonts w:ascii="Times New Roman" w:eastAsia="Times New Roman" w:hAnsi="Times New Roman" w:cs="Times New Roman"/>
                <w:color w:val="000000"/>
                <w:sz w:val="24"/>
                <w:szCs w:val="24"/>
                <w:lang w:eastAsia="id-ID"/>
              </w:rPr>
            </w:pPr>
            <w:r w:rsidRPr="00C102C9">
              <w:rPr>
                <w:rFonts w:ascii="Times New Roman" w:eastAsia="Times New Roman" w:hAnsi="Times New Roman" w:cs="Times New Roman"/>
                <w:color w:val="000000"/>
                <w:sz w:val="24"/>
                <w:szCs w:val="24"/>
                <w:lang w:eastAsia="id-ID"/>
              </w:rPr>
              <w:t>2016.2</w:t>
            </w:r>
          </w:p>
        </w:tc>
        <w:tc>
          <w:tcPr>
            <w:tcW w:w="2440" w:type="dxa"/>
            <w:tcBorders>
              <w:top w:val="nil"/>
              <w:left w:val="nil"/>
              <w:bottom w:val="single" w:sz="4" w:space="0" w:color="auto"/>
              <w:right w:val="nil"/>
            </w:tcBorders>
            <w:shd w:val="clear" w:color="auto" w:fill="auto"/>
            <w:noWrap/>
            <w:vAlign w:val="bottom"/>
            <w:hideMark/>
          </w:tcPr>
          <w:p w:rsidR="00C102C9" w:rsidRPr="00C102C9" w:rsidRDefault="00C102C9" w:rsidP="00C102C9">
            <w:pPr>
              <w:spacing w:after="0" w:line="240" w:lineRule="auto"/>
              <w:jc w:val="center"/>
              <w:rPr>
                <w:rFonts w:ascii="Times New Roman" w:eastAsia="Times New Roman" w:hAnsi="Times New Roman" w:cs="Times New Roman"/>
                <w:color w:val="000000"/>
                <w:sz w:val="24"/>
                <w:szCs w:val="24"/>
                <w:lang w:eastAsia="id-ID"/>
              </w:rPr>
            </w:pPr>
            <w:r w:rsidRPr="00C102C9">
              <w:rPr>
                <w:rFonts w:ascii="Times New Roman" w:eastAsia="Times New Roman" w:hAnsi="Times New Roman" w:cs="Times New Roman"/>
                <w:color w:val="000000"/>
                <w:sz w:val="24"/>
                <w:szCs w:val="24"/>
                <w:lang w:eastAsia="id-ID"/>
              </w:rPr>
              <w:t>98,7</w:t>
            </w:r>
          </w:p>
        </w:tc>
        <w:tc>
          <w:tcPr>
            <w:tcW w:w="2701" w:type="dxa"/>
            <w:tcBorders>
              <w:top w:val="nil"/>
              <w:left w:val="nil"/>
              <w:bottom w:val="single" w:sz="4" w:space="0" w:color="auto"/>
              <w:right w:val="nil"/>
            </w:tcBorders>
            <w:shd w:val="clear" w:color="auto" w:fill="auto"/>
            <w:noWrap/>
            <w:vAlign w:val="bottom"/>
            <w:hideMark/>
          </w:tcPr>
          <w:p w:rsidR="00C102C9" w:rsidRPr="00C102C9" w:rsidRDefault="00C102C9" w:rsidP="00C102C9">
            <w:pPr>
              <w:spacing w:after="0" w:line="240" w:lineRule="auto"/>
              <w:jc w:val="center"/>
              <w:rPr>
                <w:rFonts w:ascii="Times New Roman" w:eastAsia="Times New Roman" w:hAnsi="Times New Roman" w:cs="Times New Roman"/>
                <w:color w:val="000000"/>
                <w:sz w:val="24"/>
                <w:szCs w:val="24"/>
                <w:lang w:eastAsia="id-ID"/>
              </w:rPr>
            </w:pPr>
            <w:r w:rsidRPr="00C102C9">
              <w:rPr>
                <w:rFonts w:ascii="Times New Roman" w:eastAsia="Times New Roman" w:hAnsi="Times New Roman" w:cs="Times New Roman"/>
                <w:color w:val="000000"/>
                <w:sz w:val="24"/>
                <w:szCs w:val="24"/>
                <w:lang w:eastAsia="id-ID"/>
              </w:rPr>
              <w:t>95,6</w:t>
            </w:r>
          </w:p>
        </w:tc>
      </w:tr>
    </w:tbl>
    <w:p w:rsidR="00025F4B" w:rsidRPr="00E41FB5" w:rsidRDefault="00C102C9" w:rsidP="002A78CD">
      <w:pPr>
        <w:ind w:firstLine="851"/>
        <w:rPr>
          <w:rFonts w:ascii="Times New Roman" w:hAnsi="Times New Roman" w:cs="Times New Roman"/>
          <w:sz w:val="24"/>
          <w:szCs w:val="24"/>
        </w:rPr>
      </w:pPr>
      <w:r w:rsidRPr="00E41FB5">
        <w:rPr>
          <w:rFonts w:ascii="Times New Roman" w:hAnsi="Times New Roman" w:cs="Times New Roman"/>
          <w:sz w:val="24"/>
          <w:szCs w:val="24"/>
        </w:rPr>
        <w:fldChar w:fldCharType="end"/>
      </w:r>
    </w:p>
    <w:p w:rsidR="00EA3172" w:rsidRPr="00E41FB5" w:rsidRDefault="00EA3172" w:rsidP="00E41FB5">
      <w:pPr>
        <w:spacing w:after="0" w:line="360" w:lineRule="auto"/>
        <w:rPr>
          <w:rFonts w:ascii="Times New Roman" w:hAnsi="Times New Roman" w:cs="Times New Roman"/>
          <w:b/>
          <w:sz w:val="24"/>
          <w:szCs w:val="24"/>
        </w:rPr>
      </w:pPr>
      <w:r w:rsidRPr="00E41FB5">
        <w:rPr>
          <w:rFonts w:ascii="Times New Roman" w:hAnsi="Times New Roman" w:cs="Times New Roman"/>
          <w:b/>
          <w:sz w:val="24"/>
          <w:szCs w:val="24"/>
        </w:rPr>
        <w:t>CONCLUSION AND RECOMMENDATION</w:t>
      </w:r>
    </w:p>
    <w:p w:rsidR="00EA3172" w:rsidRPr="00E41FB5" w:rsidRDefault="00EA3172"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Based on observations on the process of UAS results semester 2015.1, 2015.2, 2016.1, and 2016.2 in the Field of Processing Results Exam, Testing Center concluded that:</w:t>
      </w:r>
    </w:p>
    <w:p w:rsidR="00EA3172" w:rsidRPr="00E41FB5" w:rsidRDefault="00EA3172" w:rsidP="00E41FB5">
      <w:pPr>
        <w:spacing w:after="0" w:line="360" w:lineRule="auto"/>
        <w:ind w:left="284" w:hanging="284"/>
        <w:rPr>
          <w:rFonts w:ascii="Times New Roman" w:hAnsi="Times New Roman" w:cs="Times New Roman"/>
          <w:sz w:val="24"/>
          <w:szCs w:val="24"/>
        </w:rPr>
      </w:pPr>
      <w:r w:rsidRPr="00E41FB5">
        <w:rPr>
          <w:rFonts w:ascii="Times New Roman" w:hAnsi="Times New Roman" w:cs="Times New Roman"/>
          <w:sz w:val="24"/>
          <w:szCs w:val="24"/>
        </w:rPr>
        <w:t>1. The process of UAS results in the semester 2015.1, 2015.2, 2016.1, and 2016.2 has followed the Guidelines of Quality Assurance System in ISO 9001: 2015</w:t>
      </w:r>
    </w:p>
    <w:p w:rsidR="00EA3172" w:rsidRPr="00E41FB5" w:rsidRDefault="00EA3172" w:rsidP="00E41FB5">
      <w:pPr>
        <w:spacing w:after="0" w:line="360" w:lineRule="auto"/>
        <w:ind w:left="284" w:hanging="284"/>
        <w:rPr>
          <w:rFonts w:ascii="Times New Roman" w:hAnsi="Times New Roman" w:cs="Times New Roman"/>
          <w:sz w:val="24"/>
          <w:szCs w:val="24"/>
        </w:rPr>
      </w:pPr>
      <w:r w:rsidRPr="00E41FB5">
        <w:rPr>
          <w:rFonts w:ascii="Times New Roman" w:hAnsi="Times New Roman" w:cs="Times New Roman"/>
          <w:sz w:val="24"/>
          <w:szCs w:val="24"/>
        </w:rPr>
        <w:t>2. Quality targets achieved in accordance with the set of 2015.1, 2015.2, 2016.1 for UAS FE, FHISIP, FMIPA and FKIP and UAS 2016.2 for UAS FKIP PGSD and PGPAUD results.</w:t>
      </w:r>
    </w:p>
    <w:p w:rsidR="00EA3172" w:rsidRPr="00E41FB5" w:rsidRDefault="00EA3172" w:rsidP="00E41FB5">
      <w:pPr>
        <w:spacing w:after="0" w:line="360" w:lineRule="auto"/>
        <w:ind w:left="284" w:hanging="284"/>
        <w:rPr>
          <w:rFonts w:ascii="Times New Roman" w:hAnsi="Times New Roman" w:cs="Times New Roman"/>
          <w:sz w:val="24"/>
          <w:szCs w:val="24"/>
        </w:rPr>
      </w:pPr>
      <w:r w:rsidRPr="00E41FB5">
        <w:rPr>
          <w:rFonts w:ascii="Times New Roman" w:hAnsi="Times New Roman" w:cs="Times New Roman"/>
          <w:sz w:val="24"/>
          <w:szCs w:val="24"/>
        </w:rPr>
        <w:t>3. Less than achieved Quality Goals set for semester 2015.1, 2015.2, 2016.1 for results for UAS results FKIP PGSD and PGPAUD</w:t>
      </w:r>
    </w:p>
    <w:p w:rsidR="00EA3172" w:rsidRPr="00E41FB5" w:rsidRDefault="00EA3172" w:rsidP="00E41FB5">
      <w:pPr>
        <w:spacing w:after="0" w:line="360" w:lineRule="auto"/>
        <w:ind w:left="284" w:hanging="284"/>
        <w:rPr>
          <w:rFonts w:ascii="Times New Roman" w:hAnsi="Times New Roman" w:cs="Times New Roman"/>
          <w:sz w:val="24"/>
          <w:szCs w:val="24"/>
        </w:rPr>
      </w:pPr>
      <w:r w:rsidRPr="00E41FB5">
        <w:rPr>
          <w:rFonts w:ascii="Times New Roman" w:hAnsi="Times New Roman" w:cs="Times New Roman"/>
          <w:sz w:val="24"/>
          <w:szCs w:val="24"/>
        </w:rPr>
        <w:t>4. Factors outside the process of examination results affect the results of grading the value of UAS results.</w:t>
      </w:r>
    </w:p>
    <w:p w:rsidR="00EA3172" w:rsidRPr="00E41FB5" w:rsidRDefault="00EA3172"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Based on the results of this study, it is recommended that UT to do:</w:t>
      </w:r>
    </w:p>
    <w:p w:rsidR="00EA3172" w:rsidRPr="00E41FB5" w:rsidRDefault="00EA3172" w:rsidP="00E41FB5">
      <w:pPr>
        <w:spacing w:after="0" w:line="360" w:lineRule="auto"/>
        <w:ind w:left="284" w:hanging="284"/>
        <w:rPr>
          <w:rFonts w:ascii="Times New Roman" w:hAnsi="Times New Roman" w:cs="Times New Roman"/>
          <w:sz w:val="24"/>
          <w:szCs w:val="24"/>
        </w:rPr>
      </w:pPr>
      <w:r w:rsidRPr="00E41FB5">
        <w:rPr>
          <w:rFonts w:ascii="Times New Roman" w:hAnsi="Times New Roman" w:cs="Times New Roman"/>
          <w:sz w:val="24"/>
          <w:szCs w:val="24"/>
        </w:rPr>
        <w:t>1. Providing trainings for the execution committee for UAS exams to be more orderly so that the exam administration case can be avoided.</w:t>
      </w:r>
    </w:p>
    <w:p w:rsidR="00EA3172" w:rsidRPr="00E41FB5" w:rsidRDefault="00EA3172"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2. The entry process of supporting value scores is more accurate and timely.</w:t>
      </w:r>
    </w:p>
    <w:p w:rsidR="00025F4B" w:rsidRDefault="00EA3172" w:rsidP="00E41FB5">
      <w:pPr>
        <w:spacing w:after="0" w:line="360" w:lineRule="auto"/>
        <w:rPr>
          <w:rFonts w:ascii="Times New Roman" w:hAnsi="Times New Roman" w:cs="Times New Roman"/>
          <w:sz w:val="24"/>
          <w:szCs w:val="24"/>
        </w:rPr>
      </w:pPr>
      <w:r w:rsidRPr="00E41FB5">
        <w:rPr>
          <w:rFonts w:ascii="Times New Roman" w:hAnsi="Times New Roman" w:cs="Times New Roman"/>
          <w:sz w:val="24"/>
          <w:szCs w:val="24"/>
        </w:rPr>
        <w:t>3. The process of validation of the registration of subjects from students on time.</w:t>
      </w:r>
    </w:p>
    <w:p w:rsidR="00E41FB5" w:rsidRPr="00E41FB5" w:rsidRDefault="00E41FB5" w:rsidP="00E41FB5">
      <w:pPr>
        <w:spacing w:after="0" w:line="360" w:lineRule="auto"/>
        <w:rPr>
          <w:rFonts w:ascii="Times New Roman" w:hAnsi="Times New Roman" w:cs="Times New Roman"/>
          <w:sz w:val="24"/>
          <w:szCs w:val="24"/>
        </w:rPr>
      </w:pPr>
    </w:p>
    <w:p w:rsidR="00EA3172" w:rsidRPr="00E41FB5" w:rsidRDefault="00EA3172" w:rsidP="00EA3172">
      <w:pPr>
        <w:rPr>
          <w:rFonts w:ascii="Times New Roman" w:hAnsi="Times New Roman" w:cs="Times New Roman"/>
          <w:b/>
          <w:sz w:val="24"/>
          <w:szCs w:val="24"/>
        </w:rPr>
      </w:pPr>
      <w:r w:rsidRPr="00E41FB5">
        <w:rPr>
          <w:rFonts w:ascii="Times New Roman" w:hAnsi="Times New Roman" w:cs="Times New Roman"/>
          <w:b/>
          <w:sz w:val="24"/>
          <w:szCs w:val="24"/>
        </w:rPr>
        <w:t>REFERENCES</w:t>
      </w:r>
    </w:p>
    <w:p w:rsidR="00EA3172" w:rsidRPr="00E41FB5" w:rsidRDefault="00EA3172" w:rsidP="00C102C9">
      <w:pPr>
        <w:spacing w:after="0" w:line="240" w:lineRule="auto"/>
        <w:rPr>
          <w:rFonts w:ascii="Times New Roman" w:hAnsi="Times New Roman" w:cs="Times New Roman"/>
          <w:sz w:val="24"/>
          <w:szCs w:val="24"/>
        </w:rPr>
      </w:pPr>
      <w:r w:rsidRPr="00E41FB5">
        <w:rPr>
          <w:rFonts w:ascii="Times New Roman" w:hAnsi="Times New Roman" w:cs="Times New Roman"/>
          <w:sz w:val="24"/>
          <w:szCs w:val="24"/>
        </w:rPr>
        <w:t>Allalouf, A. (2007). Quality control procedures in the scoring, equating, and</w:t>
      </w:r>
    </w:p>
    <w:p w:rsidR="00EA3172" w:rsidRPr="00E41FB5" w:rsidRDefault="00EA3172" w:rsidP="00C102C9">
      <w:pPr>
        <w:spacing w:after="0" w:line="240" w:lineRule="auto"/>
        <w:ind w:left="720"/>
        <w:rPr>
          <w:rFonts w:ascii="Times New Roman" w:hAnsi="Times New Roman" w:cs="Times New Roman"/>
          <w:sz w:val="24"/>
          <w:szCs w:val="24"/>
        </w:rPr>
      </w:pPr>
      <w:r w:rsidRPr="00E41FB5">
        <w:rPr>
          <w:rFonts w:ascii="Times New Roman" w:hAnsi="Times New Roman" w:cs="Times New Roman"/>
          <w:sz w:val="24"/>
          <w:szCs w:val="24"/>
        </w:rPr>
        <w:t>Reporting of test scores. Educational Measurement: Issues and Practice</w:t>
      </w:r>
      <w:r w:rsidR="00C102C9" w:rsidRPr="00E41FB5">
        <w:rPr>
          <w:rFonts w:ascii="Times New Roman" w:hAnsi="Times New Roman" w:cs="Times New Roman"/>
          <w:sz w:val="24"/>
          <w:szCs w:val="24"/>
        </w:rPr>
        <w:t xml:space="preserve"> </w:t>
      </w:r>
      <w:r w:rsidRPr="00E41FB5">
        <w:rPr>
          <w:rFonts w:ascii="Times New Roman" w:hAnsi="Times New Roman" w:cs="Times New Roman"/>
          <w:sz w:val="24"/>
          <w:szCs w:val="24"/>
        </w:rPr>
        <w:t>Volume 26, Issue 1Spring 2007 Pages 36-46.</w:t>
      </w:r>
    </w:p>
    <w:p w:rsidR="00EA3172" w:rsidRPr="00E41FB5" w:rsidRDefault="00EA3172" w:rsidP="00EA3172">
      <w:pPr>
        <w:rPr>
          <w:rFonts w:ascii="Times New Roman" w:hAnsi="Times New Roman" w:cs="Times New Roman"/>
          <w:sz w:val="24"/>
          <w:szCs w:val="24"/>
        </w:rPr>
      </w:pPr>
    </w:p>
    <w:p w:rsidR="00EA3172" w:rsidRPr="00E41FB5" w:rsidRDefault="00EA3172" w:rsidP="00C102C9">
      <w:pPr>
        <w:ind w:left="720" w:hanging="720"/>
        <w:rPr>
          <w:rFonts w:ascii="Times New Roman" w:hAnsi="Times New Roman" w:cs="Times New Roman"/>
          <w:sz w:val="24"/>
          <w:szCs w:val="24"/>
        </w:rPr>
      </w:pPr>
      <w:r w:rsidRPr="00E41FB5">
        <w:rPr>
          <w:rFonts w:ascii="Times New Roman" w:hAnsi="Times New Roman" w:cs="Times New Roman"/>
          <w:sz w:val="24"/>
          <w:szCs w:val="24"/>
        </w:rPr>
        <w:t>Moore, M.G. &amp; Kearsley, G. (2012). Distance education: a system view of online learning, third edition. Davis Drive, Belmont: Wadsworth.</w:t>
      </w:r>
    </w:p>
    <w:p w:rsidR="00EA3172" w:rsidRPr="00E41FB5" w:rsidRDefault="00EA3172" w:rsidP="00EA3172">
      <w:pPr>
        <w:rPr>
          <w:rFonts w:ascii="Times New Roman" w:hAnsi="Times New Roman" w:cs="Times New Roman"/>
          <w:sz w:val="24"/>
          <w:szCs w:val="24"/>
        </w:rPr>
      </w:pPr>
    </w:p>
    <w:p w:rsidR="00EA3172" w:rsidRPr="00E41FB5" w:rsidRDefault="00EA3172" w:rsidP="00C102C9">
      <w:pPr>
        <w:ind w:left="720" w:hanging="720"/>
        <w:rPr>
          <w:rFonts w:ascii="Times New Roman" w:hAnsi="Times New Roman" w:cs="Times New Roman"/>
          <w:sz w:val="24"/>
          <w:szCs w:val="24"/>
        </w:rPr>
      </w:pPr>
      <w:r w:rsidRPr="00E41FB5">
        <w:rPr>
          <w:rFonts w:ascii="Times New Roman" w:hAnsi="Times New Roman" w:cs="Times New Roman"/>
          <w:sz w:val="24"/>
          <w:szCs w:val="24"/>
        </w:rPr>
        <w:lastRenderedPageBreak/>
        <w:t>Simonson, M., Smaldino, S., Albright, M., &amp; Zvacek, S., (2012). Teaching and learning at a distance, fifth edition.Boston: Pearson Education, Inc.</w:t>
      </w:r>
    </w:p>
    <w:sectPr w:rsidR="00EA3172" w:rsidRPr="00E41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69"/>
    <w:rsid w:val="00025F4B"/>
    <w:rsid w:val="000967E1"/>
    <w:rsid w:val="000E2E43"/>
    <w:rsid w:val="00100B53"/>
    <w:rsid w:val="002A78CD"/>
    <w:rsid w:val="003A5EFA"/>
    <w:rsid w:val="003D0227"/>
    <w:rsid w:val="004C3C16"/>
    <w:rsid w:val="005265AD"/>
    <w:rsid w:val="005E5969"/>
    <w:rsid w:val="00671C17"/>
    <w:rsid w:val="00761EC6"/>
    <w:rsid w:val="0081444C"/>
    <w:rsid w:val="00C042ED"/>
    <w:rsid w:val="00C102C9"/>
    <w:rsid w:val="00C5030D"/>
    <w:rsid w:val="00D07AA9"/>
    <w:rsid w:val="00D61BCA"/>
    <w:rsid w:val="00E41FB5"/>
    <w:rsid w:val="00EA31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01313-68E0-4077-AD66-C6A86A5C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54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8</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10</cp:revision>
  <dcterms:created xsi:type="dcterms:W3CDTF">2017-08-23T14:18:00Z</dcterms:created>
  <dcterms:modified xsi:type="dcterms:W3CDTF">2017-08-23T16:16:00Z</dcterms:modified>
</cp:coreProperties>
</file>